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2A" w:rsidRPr="00D057CF" w:rsidRDefault="00D057CF" w:rsidP="00D057CF">
      <w:pPr>
        <w:jc w:val="center"/>
        <w:rPr>
          <w:b/>
          <w:sz w:val="28"/>
          <w:szCs w:val="28"/>
        </w:rPr>
      </w:pPr>
      <w:r w:rsidRPr="00D057CF">
        <w:rPr>
          <w:rFonts w:hint="eastAsia"/>
          <w:b/>
          <w:sz w:val="28"/>
          <w:szCs w:val="28"/>
        </w:rPr>
        <w:t>中法学院本科毕业论文管理办法</w:t>
      </w:r>
    </w:p>
    <w:p w:rsidR="00D057CF" w:rsidRPr="00D057CF" w:rsidRDefault="00D057CF">
      <w:pPr>
        <w:rPr>
          <w:sz w:val="28"/>
          <w:szCs w:val="28"/>
        </w:rPr>
      </w:pPr>
    </w:p>
    <w:p w:rsidR="00670EF1" w:rsidRDefault="00D057CF" w:rsidP="00455E52">
      <w:pPr>
        <w:ind w:firstLineChars="200" w:firstLine="560"/>
        <w:rPr>
          <w:sz w:val="28"/>
          <w:szCs w:val="28"/>
        </w:rPr>
      </w:pPr>
      <w:r w:rsidRPr="00D057CF">
        <w:rPr>
          <w:rFonts w:hint="eastAsia"/>
          <w:sz w:val="28"/>
          <w:szCs w:val="28"/>
        </w:rPr>
        <w:t>根据《</w:t>
      </w:r>
      <w:r w:rsidR="00A5038B" w:rsidRPr="00A5038B">
        <w:rPr>
          <w:rFonts w:hint="eastAsia"/>
          <w:sz w:val="28"/>
          <w:szCs w:val="28"/>
        </w:rPr>
        <w:t>中国人民大学本科毕业论文</w:t>
      </w:r>
      <w:r w:rsidR="00A5038B" w:rsidRPr="00A5038B">
        <w:rPr>
          <w:rFonts w:hint="eastAsia"/>
          <w:sz w:val="28"/>
          <w:szCs w:val="28"/>
        </w:rPr>
        <w:t>(</w:t>
      </w:r>
      <w:r w:rsidR="00A5038B" w:rsidRPr="00A5038B">
        <w:rPr>
          <w:rFonts w:hint="eastAsia"/>
          <w:sz w:val="28"/>
          <w:szCs w:val="28"/>
        </w:rPr>
        <w:t>毕业设计</w:t>
      </w:r>
      <w:r w:rsidR="00A5038B" w:rsidRPr="00A5038B">
        <w:rPr>
          <w:rFonts w:hint="eastAsia"/>
          <w:sz w:val="28"/>
          <w:szCs w:val="28"/>
        </w:rPr>
        <w:t>)</w:t>
      </w:r>
      <w:r w:rsidR="00A5038B" w:rsidRPr="00A5038B">
        <w:rPr>
          <w:rFonts w:hint="eastAsia"/>
          <w:sz w:val="28"/>
          <w:szCs w:val="28"/>
        </w:rPr>
        <w:t>管理办法</w:t>
      </w:r>
      <w:r w:rsidRPr="00D057CF">
        <w:rPr>
          <w:rFonts w:hint="eastAsia"/>
          <w:sz w:val="28"/>
          <w:szCs w:val="28"/>
        </w:rPr>
        <w:t>》，</w:t>
      </w:r>
      <w:r>
        <w:rPr>
          <w:rFonts w:hint="eastAsia"/>
          <w:sz w:val="28"/>
          <w:szCs w:val="28"/>
        </w:rPr>
        <w:t>结合</w:t>
      </w:r>
      <w:r w:rsidR="00A5038B">
        <w:rPr>
          <w:rFonts w:hint="eastAsia"/>
          <w:sz w:val="28"/>
          <w:szCs w:val="28"/>
        </w:rPr>
        <w:t>中法</w:t>
      </w:r>
      <w:r>
        <w:rPr>
          <w:rFonts w:hint="eastAsia"/>
          <w:sz w:val="28"/>
          <w:szCs w:val="28"/>
        </w:rPr>
        <w:t>学院实际情况，特对我院本科生学年论文写作、评阅等作如下说明：</w:t>
      </w:r>
    </w:p>
    <w:p w:rsidR="00670EF1" w:rsidRPr="00284E38" w:rsidRDefault="00670EF1">
      <w:pPr>
        <w:rPr>
          <w:b/>
          <w:sz w:val="28"/>
          <w:szCs w:val="28"/>
        </w:rPr>
      </w:pPr>
      <w:r w:rsidRPr="00284E38">
        <w:rPr>
          <w:rFonts w:hint="eastAsia"/>
          <w:b/>
          <w:sz w:val="28"/>
          <w:szCs w:val="28"/>
        </w:rPr>
        <w:t>一、本科毕业论文基本要求</w:t>
      </w:r>
    </w:p>
    <w:p w:rsidR="00213502" w:rsidRPr="00213502" w:rsidRDefault="00670EF1" w:rsidP="00213502">
      <w:pPr>
        <w:ind w:firstLineChars="200" w:firstLine="560"/>
        <w:rPr>
          <w:sz w:val="28"/>
          <w:szCs w:val="28"/>
        </w:rPr>
      </w:pPr>
      <w:r>
        <w:rPr>
          <w:rFonts w:hint="eastAsia"/>
          <w:sz w:val="28"/>
          <w:szCs w:val="28"/>
        </w:rPr>
        <w:t>本科毕业论文</w:t>
      </w:r>
      <w:r w:rsidR="00213502" w:rsidRPr="00213502">
        <w:rPr>
          <w:rFonts w:hint="eastAsia"/>
          <w:sz w:val="28"/>
          <w:szCs w:val="28"/>
        </w:rPr>
        <w:t>是</w:t>
      </w:r>
      <w:r>
        <w:rPr>
          <w:rFonts w:hint="eastAsia"/>
          <w:sz w:val="28"/>
          <w:szCs w:val="28"/>
        </w:rPr>
        <w:t>中国人民大学</w:t>
      </w:r>
      <w:r w:rsidR="00213502" w:rsidRPr="00213502">
        <w:rPr>
          <w:rFonts w:hint="eastAsia"/>
          <w:sz w:val="28"/>
          <w:szCs w:val="28"/>
        </w:rPr>
        <w:t>本科教学计划的重要组成部分；是对学生实事求是学风和独立开展科学研究能力的培养；是对学生掌握和运用所学基本理论、基本知识、基本技能以及从事科学研究能力的综合考核；是本科学生毕业考试的主要内容</w:t>
      </w:r>
      <w:r w:rsidR="00213502">
        <w:rPr>
          <w:rFonts w:hint="eastAsia"/>
          <w:sz w:val="28"/>
          <w:szCs w:val="28"/>
        </w:rPr>
        <w:t>。</w:t>
      </w:r>
    </w:p>
    <w:p w:rsidR="00213502" w:rsidRPr="00213502" w:rsidRDefault="00670EF1" w:rsidP="00213502">
      <w:pPr>
        <w:ind w:firstLineChars="200" w:firstLine="560"/>
        <w:rPr>
          <w:sz w:val="28"/>
          <w:szCs w:val="28"/>
        </w:rPr>
      </w:pPr>
      <w:r>
        <w:rPr>
          <w:rFonts w:hint="eastAsia"/>
          <w:sz w:val="28"/>
          <w:szCs w:val="28"/>
        </w:rPr>
        <w:t>毕业论</w:t>
      </w:r>
      <w:r w:rsidR="00512E45">
        <w:rPr>
          <w:rFonts w:hint="eastAsia"/>
          <w:sz w:val="28"/>
          <w:szCs w:val="28"/>
        </w:rPr>
        <w:t>文</w:t>
      </w:r>
      <w:r w:rsidR="00213502" w:rsidRPr="00213502">
        <w:rPr>
          <w:rFonts w:hint="eastAsia"/>
          <w:sz w:val="28"/>
          <w:szCs w:val="28"/>
        </w:rPr>
        <w:t>成绩为及格以上者，准予毕业，并根据学校学位授予工作细则的规定授予学士学位；成绩不及格者，不得毕业，发给结业证书，需向学校申请延期毕业，在延期毕业期间完成毕业论文且成绩合格方可准予毕业和授予学士学位</w:t>
      </w:r>
      <w:r w:rsidR="00213502">
        <w:rPr>
          <w:rFonts w:hint="eastAsia"/>
          <w:sz w:val="28"/>
          <w:szCs w:val="28"/>
        </w:rPr>
        <w:t>。</w:t>
      </w:r>
    </w:p>
    <w:p w:rsidR="00670EF1" w:rsidRDefault="00213502" w:rsidP="00455E52">
      <w:pPr>
        <w:ind w:firstLineChars="200" w:firstLine="560"/>
        <w:rPr>
          <w:sz w:val="28"/>
          <w:szCs w:val="28"/>
        </w:rPr>
      </w:pPr>
      <w:r w:rsidRPr="00213502">
        <w:rPr>
          <w:rFonts w:hint="eastAsia"/>
          <w:sz w:val="28"/>
          <w:szCs w:val="28"/>
        </w:rPr>
        <w:t>学生撰写毕业论文必须熟悉和掌握写作毕业论文所必需的资料，对所研究的课题进行比较全面、深入、系统的分析和阐述；合理地设计研究方案，提出一定的独立见解；论文要理论联系实际，论点明确，论据充分，逻辑清楚，文字通顺，</w:t>
      </w:r>
      <w:r w:rsidRPr="00BC136A">
        <w:rPr>
          <w:rFonts w:hint="eastAsia"/>
          <w:b/>
          <w:sz w:val="28"/>
          <w:szCs w:val="28"/>
        </w:rPr>
        <w:t>字数以</w:t>
      </w:r>
      <w:r w:rsidRPr="00BC136A">
        <w:rPr>
          <w:rFonts w:hint="eastAsia"/>
          <w:b/>
          <w:sz w:val="28"/>
          <w:szCs w:val="28"/>
        </w:rPr>
        <w:t>8000</w:t>
      </w:r>
      <w:r w:rsidRPr="00BC136A">
        <w:rPr>
          <w:rFonts w:hint="eastAsia"/>
          <w:b/>
          <w:sz w:val="28"/>
          <w:szCs w:val="28"/>
        </w:rPr>
        <w:t>字左右为宜</w:t>
      </w:r>
      <w:r>
        <w:rPr>
          <w:rFonts w:hint="eastAsia"/>
          <w:sz w:val="28"/>
          <w:szCs w:val="28"/>
        </w:rPr>
        <w:t>。</w:t>
      </w:r>
    </w:p>
    <w:p w:rsidR="00670EF1" w:rsidRPr="00284E38" w:rsidRDefault="00284E38" w:rsidP="00670EF1">
      <w:pPr>
        <w:rPr>
          <w:b/>
          <w:sz w:val="28"/>
          <w:szCs w:val="28"/>
        </w:rPr>
      </w:pPr>
      <w:r>
        <w:rPr>
          <w:rFonts w:hint="eastAsia"/>
          <w:b/>
          <w:sz w:val="28"/>
          <w:szCs w:val="28"/>
        </w:rPr>
        <w:t>二、</w:t>
      </w:r>
      <w:r w:rsidR="00670EF1" w:rsidRPr="00284E38">
        <w:rPr>
          <w:rFonts w:hint="eastAsia"/>
          <w:b/>
          <w:sz w:val="28"/>
          <w:szCs w:val="28"/>
        </w:rPr>
        <w:t>毕业论文评审小组的职责</w:t>
      </w:r>
    </w:p>
    <w:p w:rsidR="00555DE1" w:rsidRDefault="00555DE1" w:rsidP="00455E52">
      <w:pPr>
        <w:ind w:firstLineChars="200" w:firstLine="560"/>
        <w:rPr>
          <w:sz w:val="28"/>
          <w:szCs w:val="28"/>
        </w:rPr>
      </w:pPr>
      <w:r>
        <w:rPr>
          <w:rFonts w:hint="eastAsia"/>
          <w:sz w:val="28"/>
          <w:szCs w:val="28"/>
        </w:rPr>
        <w:t>中法学院</w:t>
      </w:r>
      <w:r w:rsidR="00B17AA0">
        <w:rPr>
          <w:rFonts w:hint="eastAsia"/>
          <w:sz w:val="28"/>
          <w:szCs w:val="28"/>
        </w:rPr>
        <w:t>组织相关教研室</w:t>
      </w:r>
      <w:r>
        <w:rPr>
          <w:rFonts w:hint="eastAsia"/>
          <w:sz w:val="28"/>
          <w:szCs w:val="28"/>
        </w:rPr>
        <w:t>成立</w:t>
      </w:r>
      <w:r w:rsidR="00E8454A">
        <w:rPr>
          <w:rFonts w:hint="eastAsia"/>
          <w:sz w:val="28"/>
          <w:szCs w:val="28"/>
        </w:rPr>
        <w:t>“</w:t>
      </w:r>
      <w:r>
        <w:rPr>
          <w:rFonts w:hint="eastAsia"/>
          <w:sz w:val="28"/>
          <w:szCs w:val="28"/>
        </w:rPr>
        <w:t>毕业论文</w:t>
      </w:r>
      <w:r w:rsidRPr="00555DE1">
        <w:rPr>
          <w:rFonts w:hint="eastAsia"/>
          <w:sz w:val="28"/>
          <w:szCs w:val="28"/>
        </w:rPr>
        <w:t>评审小组</w:t>
      </w:r>
      <w:r w:rsidR="00E8454A">
        <w:rPr>
          <w:rFonts w:hint="eastAsia"/>
          <w:sz w:val="28"/>
          <w:szCs w:val="28"/>
        </w:rPr>
        <w:t>”</w:t>
      </w:r>
      <w:r w:rsidRPr="00555DE1">
        <w:rPr>
          <w:rFonts w:hint="eastAsia"/>
          <w:sz w:val="28"/>
          <w:szCs w:val="28"/>
        </w:rPr>
        <w:t>，评审小组一般应有</w:t>
      </w:r>
      <w:r w:rsidRPr="00555DE1">
        <w:rPr>
          <w:rFonts w:hint="eastAsia"/>
          <w:sz w:val="28"/>
          <w:szCs w:val="28"/>
        </w:rPr>
        <w:t>3-5</w:t>
      </w:r>
      <w:r w:rsidRPr="00555DE1">
        <w:rPr>
          <w:rFonts w:hint="eastAsia"/>
          <w:sz w:val="28"/>
          <w:szCs w:val="28"/>
        </w:rPr>
        <w:t>名有丰富教学、科研经验的、具有副教授以上职称的教师组成，其中包括</w:t>
      </w:r>
      <w:r w:rsidR="005B56CF">
        <w:rPr>
          <w:rFonts w:hint="eastAsia"/>
          <w:sz w:val="28"/>
          <w:szCs w:val="28"/>
        </w:rPr>
        <w:t>学</w:t>
      </w:r>
      <w:r w:rsidRPr="00555DE1">
        <w:rPr>
          <w:rFonts w:hint="eastAsia"/>
          <w:sz w:val="28"/>
          <w:szCs w:val="28"/>
        </w:rPr>
        <w:t>院</w:t>
      </w:r>
      <w:r w:rsidR="005B56CF">
        <w:rPr>
          <w:rFonts w:hint="eastAsia"/>
          <w:sz w:val="28"/>
          <w:szCs w:val="28"/>
        </w:rPr>
        <w:t>主管本科教学的负责人。</w:t>
      </w:r>
      <w:r w:rsidRPr="00555DE1">
        <w:rPr>
          <w:rFonts w:hint="eastAsia"/>
          <w:sz w:val="28"/>
          <w:szCs w:val="28"/>
        </w:rPr>
        <w:t>毕业论文评审小组的职责是：确定指导教师、确定毕业论文的题目、对指导教师的工作进</w:t>
      </w:r>
      <w:r w:rsidRPr="00555DE1">
        <w:rPr>
          <w:rFonts w:hint="eastAsia"/>
          <w:sz w:val="28"/>
          <w:szCs w:val="28"/>
        </w:rPr>
        <w:lastRenderedPageBreak/>
        <w:t>行有效的</w:t>
      </w:r>
      <w:r>
        <w:rPr>
          <w:rFonts w:hint="eastAsia"/>
          <w:sz w:val="28"/>
          <w:szCs w:val="28"/>
        </w:rPr>
        <w:t>监督管理、评定毕业论文的最终成绩、推荐优秀毕业论文。</w:t>
      </w:r>
    </w:p>
    <w:p w:rsidR="00555DE1" w:rsidRPr="00284E38" w:rsidRDefault="00555DE1" w:rsidP="00555DE1">
      <w:pPr>
        <w:rPr>
          <w:b/>
          <w:sz w:val="28"/>
          <w:szCs w:val="28"/>
        </w:rPr>
      </w:pPr>
      <w:r w:rsidRPr="00284E38">
        <w:rPr>
          <w:rFonts w:hint="eastAsia"/>
          <w:b/>
          <w:sz w:val="28"/>
          <w:szCs w:val="28"/>
        </w:rPr>
        <w:t>三、</w:t>
      </w:r>
      <w:r w:rsidR="00593A6A">
        <w:rPr>
          <w:rFonts w:hint="eastAsia"/>
          <w:b/>
          <w:sz w:val="28"/>
          <w:szCs w:val="28"/>
        </w:rPr>
        <w:t>毕业论文</w:t>
      </w:r>
      <w:r w:rsidRPr="00284E38">
        <w:rPr>
          <w:rFonts w:hint="eastAsia"/>
          <w:b/>
          <w:sz w:val="28"/>
          <w:szCs w:val="28"/>
        </w:rPr>
        <w:t>指导教师</w:t>
      </w:r>
      <w:r w:rsidR="00AC04CB" w:rsidRPr="00284E38">
        <w:rPr>
          <w:rFonts w:hint="eastAsia"/>
          <w:b/>
          <w:sz w:val="28"/>
          <w:szCs w:val="28"/>
        </w:rPr>
        <w:t>的</w:t>
      </w:r>
      <w:r w:rsidRPr="00284E38">
        <w:rPr>
          <w:rFonts w:hint="eastAsia"/>
          <w:b/>
          <w:sz w:val="28"/>
          <w:szCs w:val="28"/>
        </w:rPr>
        <w:t>职责</w:t>
      </w:r>
    </w:p>
    <w:p w:rsidR="00AC04CB" w:rsidRPr="003A0E1E" w:rsidRDefault="00AC04CB" w:rsidP="00AC04CB">
      <w:pPr>
        <w:ind w:firstLineChars="200" w:firstLine="560"/>
        <w:rPr>
          <w:sz w:val="28"/>
          <w:szCs w:val="28"/>
        </w:rPr>
      </w:pPr>
      <w:r w:rsidRPr="00AC04CB">
        <w:rPr>
          <w:rFonts w:hint="eastAsia"/>
          <w:sz w:val="28"/>
          <w:szCs w:val="28"/>
        </w:rPr>
        <w:t>“毕业论文评审小组”</w:t>
      </w:r>
      <w:r w:rsidR="00E8454A">
        <w:rPr>
          <w:rFonts w:hint="eastAsia"/>
          <w:sz w:val="28"/>
          <w:szCs w:val="28"/>
        </w:rPr>
        <w:t>根据学生人数选派</w:t>
      </w:r>
      <w:r w:rsidR="00636404">
        <w:rPr>
          <w:rFonts w:hint="eastAsia"/>
          <w:sz w:val="28"/>
          <w:szCs w:val="28"/>
        </w:rPr>
        <w:t>毕业</w:t>
      </w:r>
      <w:r>
        <w:rPr>
          <w:rFonts w:hint="eastAsia"/>
          <w:sz w:val="28"/>
          <w:szCs w:val="28"/>
        </w:rPr>
        <w:t>论文指导教师，原则上延续选派学生学年论文的指导老师继续指导该生毕业论文写作。</w:t>
      </w:r>
      <w:r w:rsidR="003A0E1E" w:rsidRPr="003A0E1E">
        <w:rPr>
          <w:rFonts w:hint="eastAsia"/>
          <w:sz w:val="28"/>
          <w:szCs w:val="28"/>
        </w:rPr>
        <w:t>一名教师指导的学生，</w:t>
      </w:r>
      <w:r w:rsidR="003A0E1E">
        <w:rPr>
          <w:rFonts w:hint="eastAsia"/>
          <w:sz w:val="28"/>
          <w:szCs w:val="28"/>
        </w:rPr>
        <w:t>最多</w:t>
      </w:r>
      <w:r w:rsidR="003A0E1E" w:rsidRPr="003A0E1E">
        <w:rPr>
          <w:rFonts w:hint="eastAsia"/>
          <w:sz w:val="28"/>
          <w:szCs w:val="28"/>
        </w:rPr>
        <w:t>不超过</w:t>
      </w:r>
      <w:r w:rsidR="003A0E1E">
        <w:rPr>
          <w:rFonts w:hint="eastAsia"/>
          <w:sz w:val="28"/>
          <w:szCs w:val="28"/>
        </w:rPr>
        <w:t>6</w:t>
      </w:r>
      <w:r w:rsidR="003A0E1E" w:rsidRPr="003A0E1E">
        <w:rPr>
          <w:rFonts w:hint="eastAsia"/>
          <w:sz w:val="28"/>
          <w:szCs w:val="28"/>
        </w:rPr>
        <w:t>人。</w:t>
      </w:r>
    </w:p>
    <w:p w:rsidR="00AC04CB" w:rsidRDefault="00E8454A" w:rsidP="00AC04CB">
      <w:pPr>
        <w:ind w:firstLineChars="200" w:firstLine="560"/>
        <w:rPr>
          <w:sz w:val="28"/>
          <w:szCs w:val="28"/>
        </w:rPr>
      </w:pPr>
      <w:r w:rsidRPr="00E8454A">
        <w:rPr>
          <w:rFonts w:hint="eastAsia"/>
          <w:sz w:val="28"/>
          <w:szCs w:val="28"/>
        </w:rPr>
        <w:t>指导教师的职责为：（</w:t>
      </w:r>
      <w:r w:rsidRPr="00E8454A">
        <w:rPr>
          <w:rFonts w:hint="eastAsia"/>
          <w:sz w:val="28"/>
          <w:szCs w:val="28"/>
        </w:rPr>
        <w:t>1</w:t>
      </w:r>
      <w:r w:rsidRPr="00E8454A">
        <w:rPr>
          <w:rFonts w:hint="eastAsia"/>
          <w:sz w:val="28"/>
          <w:szCs w:val="28"/>
        </w:rPr>
        <w:t>）指导学生选题、拟定论文提纲、进行资料搜集</w:t>
      </w:r>
      <w:r w:rsidR="005F05F4">
        <w:rPr>
          <w:rFonts w:hint="eastAsia"/>
          <w:sz w:val="28"/>
          <w:szCs w:val="28"/>
        </w:rPr>
        <w:t>、</w:t>
      </w:r>
      <w:r w:rsidR="005F05F4" w:rsidRPr="005F05F4">
        <w:rPr>
          <w:rFonts w:hint="eastAsia"/>
          <w:sz w:val="28"/>
          <w:szCs w:val="28"/>
        </w:rPr>
        <w:t>明确论文写作规范</w:t>
      </w:r>
      <w:r w:rsidRPr="00E8454A">
        <w:rPr>
          <w:rFonts w:hint="eastAsia"/>
          <w:sz w:val="28"/>
          <w:szCs w:val="28"/>
        </w:rPr>
        <w:t>；（</w:t>
      </w:r>
      <w:r w:rsidRPr="00E8454A">
        <w:rPr>
          <w:rFonts w:hint="eastAsia"/>
          <w:sz w:val="28"/>
          <w:szCs w:val="28"/>
        </w:rPr>
        <w:t>2</w:t>
      </w:r>
      <w:r w:rsidRPr="00E8454A">
        <w:rPr>
          <w:rFonts w:hint="eastAsia"/>
          <w:sz w:val="28"/>
          <w:szCs w:val="28"/>
        </w:rPr>
        <w:t>）指导学生进行写作并督促学生按时完成</w:t>
      </w:r>
      <w:r w:rsidR="00636404">
        <w:rPr>
          <w:rFonts w:hint="eastAsia"/>
          <w:sz w:val="28"/>
          <w:szCs w:val="28"/>
        </w:rPr>
        <w:t>毕业</w:t>
      </w:r>
      <w:r w:rsidRPr="00E8454A">
        <w:rPr>
          <w:rFonts w:hint="eastAsia"/>
          <w:sz w:val="28"/>
          <w:szCs w:val="28"/>
        </w:rPr>
        <w:t>论文；（</w:t>
      </w:r>
      <w:r w:rsidRPr="00E8454A">
        <w:rPr>
          <w:rFonts w:hint="eastAsia"/>
          <w:sz w:val="28"/>
          <w:szCs w:val="28"/>
        </w:rPr>
        <w:t>3</w:t>
      </w:r>
      <w:r w:rsidRPr="00E8454A">
        <w:rPr>
          <w:rFonts w:hint="eastAsia"/>
          <w:sz w:val="28"/>
          <w:szCs w:val="28"/>
        </w:rPr>
        <w:t>）</w:t>
      </w:r>
      <w:r w:rsidR="005F05F4" w:rsidRPr="005F05F4">
        <w:rPr>
          <w:rFonts w:hint="eastAsia"/>
          <w:sz w:val="28"/>
          <w:szCs w:val="28"/>
        </w:rPr>
        <w:t>对学生的毕业论文给出评审意见</w:t>
      </w:r>
      <w:r w:rsidR="005F05F4">
        <w:rPr>
          <w:rFonts w:hint="eastAsia"/>
          <w:sz w:val="28"/>
          <w:szCs w:val="28"/>
        </w:rPr>
        <w:t>，</w:t>
      </w:r>
      <w:r w:rsidRPr="00E8454A">
        <w:rPr>
          <w:rFonts w:hint="eastAsia"/>
          <w:sz w:val="28"/>
          <w:szCs w:val="28"/>
        </w:rPr>
        <w:t>评定</w:t>
      </w:r>
      <w:r w:rsidR="00636404">
        <w:rPr>
          <w:rFonts w:hint="eastAsia"/>
          <w:sz w:val="28"/>
          <w:szCs w:val="28"/>
        </w:rPr>
        <w:t>毕业</w:t>
      </w:r>
      <w:r w:rsidRPr="00E8454A">
        <w:rPr>
          <w:rFonts w:hint="eastAsia"/>
          <w:sz w:val="28"/>
          <w:szCs w:val="28"/>
        </w:rPr>
        <w:t>论文成绩。</w:t>
      </w:r>
    </w:p>
    <w:p w:rsidR="00202201" w:rsidRDefault="0062707E" w:rsidP="00455E52">
      <w:pPr>
        <w:ind w:firstLineChars="200" w:firstLine="560"/>
        <w:rPr>
          <w:sz w:val="28"/>
          <w:szCs w:val="28"/>
        </w:rPr>
      </w:pPr>
      <w:r w:rsidRPr="0062707E">
        <w:rPr>
          <w:rFonts w:hint="eastAsia"/>
          <w:sz w:val="28"/>
          <w:szCs w:val="28"/>
        </w:rPr>
        <w:t>指导教师在指导学生完成毕业论文期间，需要以适当的形式保证与学生进行必要的交流</w:t>
      </w:r>
      <w:r w:rsidR="00284E38">
        <w:rPr>
          <w:rFonts w:hint="eastAsia"/>
          <w:sz w:val="28"/>
          <w:szCs w:val="28"/>
        </w:rPr>
        <w:t>。</w:t>
      </w:r>
      <w:r w:rsidRPr="0062707E">
        <w:rPr>
          <w:rFonts w:hint="eastAsia"/>
          <w:sz w:val="28"/>
          <w:szCs w:val="28"/>
        </w:rPr>
        <w:t>其中，确定毕业论文选题和写作框架、审阅毕业论文初稿、毕业论文定稿三个重要环节，教师应对与学生之间的交流作书面记录。</w:t>
      </w:r>
      <w:r w:rsidR="005F05F4" w:rsidRPr="005F05F4">
        <w:rPr>
          <w:rFonts w:hint="eastAsia"/>
          <w:sz w:val="28"/>
          <w:szCs w:val="28"/>
        </w:rPr>
        <w:t>学院毕业论文评审小组将定期检查指导教师的工作，并作记录。</w:t>
      </w:r>
    </w:p>
    <w:p w:rsidR="00E23F3C" w:rsidRPr="00E23F3C" w:rsidRDefault="00E23F3C" w:rsidP="00E23F3C">
      <w:pPr>
        <w:rPr>
          <w:b/>
          <w:sz w:val="28"/>
          <w:szCs w:val="28"/>
        </w:rPr>
      </w:pPr>
      <w:r w:rsidRPr="00E23F3C">
        <w:rPr>
          <w:rFonts w:hint="eastAsia"/>
          <w:b/>
          <w:sz w:val="28"/>
          <w:szCs w:val="28"/>
        </w:rPr>
        <w:t>四、毕业论文成绩评定及优秀论文评选</w:t>
      </w:r>
    </w:p>
    <w:p w:rsidR="00593A6A" w:rsidRDefault="00E23F3C" w:rsidP="00E23F3C">
      <w:pPr>
        <w:ind w:firstLineChars="200" w:firstLine="560"/>
        <w:rPr>
          <w:sz w:val="28"/>
          <w:szCs w:val="28"/>
        </w:rPr>
      </w:pPr>
      <w:r>
        <w:rPr>
          <w:rFonts w:hint="eastAsia"/>
          <w:sz w:val="28"/>
          <w:szCs w:val="28"/>
        </w:rPr>
        <w:t>毕业论文</w:t>
      </w:r>
      <w:r w:rsidRPr="00E23F3C">
        <w:rPr>
          <w:rFonts w:hint="eastAsia"/>
          <w:sz w:val="28"/>
          <w:szCs w:val="28"/>
        </w:rPr>
        <w:t>成绩应先由指导教师给出初步意见，然后由</w:t>
      </w:r>
      <w:r>
        <w:rPr>
          <w:rFonts w:hint="eastAsia"/>
          <w:sz w:val="28"/>
          <w:szCs w:val="28"/>
        </w:rPr>
        <w:t>学</w:t>
      </w:r>
      <w:r w:rsidRPr="00E23F3C">
        <w:rPr>
          <w:rFonts w:hint="eastAsia"/>
          <w:sz w:val="28"/>
          <w:szCs w:val="28"/>
        </w:rPr>
        <w:t>院毕业论文评审小组结合</w:t>
      </w:r>
      <w:r>
        <w:rPr>
          <w:rFonts w:hint="eastAsia"/>
          <w:sz w:val="28"/>
          <w:szCs w:val="28"/>
        </w:rPr>
        <w:t>指导教师初审意见和指导记录，给出最终评审成绩以及详细的评审意见。</w:t>
      </w:r>
    </w:p>
    <w:p w:rsidR="00E23F3C" w:rsidRDefault="00E23F3C" w:rsidP="00E23F3C">
      <w:pPr>
        <w:ind w:firstLineChars="200" w:firstLine="560"/>
        <w:rPr>
          <w:sz w:val="28"/>
          <w:szCs w:val="28"/>
        </w:rPr>
      </w:pPr>
      <w:r>
        <w:rPr>
          <w:rFonts w:hint="eastAsia"/>
          <w:sz w:val="28"/>
          <w:szCs w:val="28"/>
        </w:rPr>
        <w:t>学院</w:t>
      </w:r>
      <w:r w:rsidRPr="00E23F3C">
        <w:rPr>
          <w:rFonts w:hint="eastAsia"/>
          <w:sz w:val="28"/>
          <w:szCs w:val="28"/>
        </w:rPr>
        <w:t>毕业论文评审小组</w:t>
      </w:r>
      <w:r>
        <w:rPr>
          <w:rFonts w:hint="eastAsia"/>
          <w:sz w:val="28"/>
          <w:szCs w:val="28"/>
        </w:rPr>
        <w:t>将</w:t>
      </w:r>
      <w:r w:rsidRPr="00E23F3C">
        <w:rPr>
          <w:rFonts w:hint="eastAsia"/>
          <w:sz w:val="28"/>
          <w:szCs w:val="28"/>
        </w:rPr>
        <w:t>向</w:t>
      </w:r>
      <w:r>
        <w:rPr>
          <w:rFonts w:hint="eastAsia"/>
          <w:sz w:val="28"/>
          <w:szCs w:val="28"/>
        </w:rPr>
        <w:t>学校</w:t>
      </w:r>
      <w:r w:rsidRPr="00E23F3C">
        <w:rPr>
          <w:rFonts w:hint="eastAsia"/>
          <w:sz w:val="28"/>
          <w:szCs w:val="28"/>
        </w:rPr>
        <w:t>教务处推荐优秀本科毕业论文，并由教务处汇总、制作《中国人民大学优秀本科毕业论文集》。</w:t>
      </w:r>
    </w:p>
    <w:p w:rsidR="00E23F3C" w:rsidRPr="00E23F3C" w:rsidRDefault="00E23F3C" w:rsidP="00E23F3C">
      <w:pPr>
        <w:rPr>
          <w:b/>
          <w:sz w:val="28"/>
          <w:szCs w:val="28"/>
        </w:rPr>
      </w:pPr>
      <w:r w:rsidRPr="00E23F3C">
        <w:rPr>
          <w:rFonts w:hint="eastAsia"/>
          <w:b/>
          <w:sz w:val="28"/>
          <w:szCs w:val="28"/>
        </w:rPr>
        <w:t>五、毕业论文答辩安排</w:t>
      </w:r>
    </w:p>
    <w:p w:rsidR="00E23F3C" w:rsidRDefault="004B7430" w:rsidP="0008313D">
      <w:pPr>
        <w:ind w:firstLine="540"/>
        <w:rPr>
          <w:sz w:val="28"/>
          <w:szCs w:val="28"/>
        </w:rPr>
      </w:pPr>
      <w:r>
        <w:rPr>
          <w:rFonts w:hint="eastAsia"/>
          <w:sz w:val="28"/>
          <w:szCs w:val="28"/>
        </w:rPr>
        <w:t>原则上不要求所有的学生参加答辩，</w:t>
      </w:r>
      <w:r w:rsidR="00E23F3C" w:rsidRPr="00E23F3C">
        <w:rPr>
          <w:rFonts w:hint="eastAsia"/>
          <w:sz w:val="28"/>
          <w:szCs w:val="28"/>
        </w:rPr>
        <w:t>由教务</w:t>
      </w:r>
      <w:r w:rsidR="00E23F3C">
        <w:rPr>
          <w:rFonts w:hint="eastAsia"/>
          <w:sz w:val="28"/>
          <w:szCs w:val="28"/>
        </w:rPr>
        <w:t>部门</w:t>
      </w:r>
      <w:r w:rsidR="00E23F3C" w:rsidRPr="00E23F3C">
        <w:rPr>
          <w:rFonts w:hint="eastAsia"/>
          <w:sz w:val="28"/>
          <w:szCs w:val="28"/>
        </w:rPr>
        <w:t>根据</w:t>
      </w:r>
      <w:r w:rsidR="00E23F3C">
        <w:rPr>
          <w:rFonts w:hint="eastAsia"/>
          <w:sz w:val="28"/>
          <w:szCs w:val="28"/>
        </w:rPr>
        <w:t>学院</w:t>
      </w:r>
      <w:r w:rsidR="00E23F3C" w:rsidRPr="00E23F3C">
        <w:rPr>
          <w:rFonts w:hint="eastAsia"/>
          <w:sz w:val="28"/>
          <w:szCs w:val="28"/>
        </w:rPr>
        <w:t>本科生</w:t>
      </w:r>
      <w:r w:rsidR="00E23F3C" w:rsidRPr="00E23F3C">
        <w:rPr>
          <w:rFonts w:hint="eastAsia"/>
          <w:sz w:val="28"/>
          <w:szCs w:val="28"/>
        </w:rPr>
        <w:lastRenderedPageBreak/>
        <w:t>人数，按照一定比例，确定参加答辩的学生人数；具体人选由学院随机确定，在答辩前通知参加答辩的学生</w:t>
      </w:r>
      <w:r w:rsidR="00E23F3C">
        <w:rPr>
          <w:rFonts w:hint="eastAsia"/>
          <w:sz w:val="28"/>
          <w:szCs w:val="28"/>
        </w:rPr>
        <w:t>。答辩委员会由</w:t>
      </w:r>
      <w:r>
        <w:rPr>
          <w:rFonts w:hint="eastAsia"/>
          <w:sz w:val="28"/>
          <w:szCs w:val="28"/>
        </w:rPr>
        <w:t>学院负责组织，人员组成</w:t>
      </w:r>
      <w:r w:rsidR="00E23F3C">
        <w:rPr>
          <w:rFonts w:hint="eastAsia"/>
          <w:sz w:val="28"/>
          <w:szCs w:val="28"/>
        </w:rPr>
        <w:t>报</w:t>
      </w:r>
      <w:r w:rsidR="0008313D">
        <w:rPr>
          <w:rFonts w:hint="eastAsia"/>
          <w:sz w:val="28"/>
          <w:szCs w:val="28"/>
        </w:rPr>
        <w:t>学校</w:t>
      </w:r>
      <w:r w:rsidR="00E23F3C">
        <w:rPr>
          <w:rFonts w:hint="eastAsia"/>
          <w:sz w:val="28"/>
          <w:szCs w:val="28"/>
        </w:rPr>
        <w:t>教务处备案。</w:t>
      </w:r>
      <w:r w:rsidR="00E23F3C" w:rsidRPr="00E23F3C">
        <w:rPr>
          <w:rFonts w:hint="eastAsia"/>
          <w:sz w:val="28"/>
          <w:szCs w:val="28"/>
        </w:rPr>
        <w:t>答辩委员会有权修改由毕业论文评审小组给出的毕业论文成绩</w:t>
      </w:r>
      <w:r>
        <w:rPr>
          <w:rFonts w:hint="eastAsia"/>
          <w:sz w:val="28"/>
          <w:szCs w:val="28"/>
        </w:rPr>
        <w:t>。</w:t>
      </w:r>
    </w:p>
    <w:p w:rsidR="00202201" w:rsidRPr="00E60078" w:rsidRDefault="00193290" w:rsidP="00E23F3C">
      <w:pPr>
        <w:rPr>
          <w:b/>
          <w:sz w:val="28"/>
          <w:szCs w:val="28"/>
        </w:rPr>
      </w:pPr>
      <w:r>
        <w:rPr>
          <w:rFonts w:hint="eastAsia"/>
          <w:b/>
          <w:sz w:val="28"/>
          <w:szCs w:val="28"/>
        </w:rPr>
        <w:t>六</w:t>
      </w:r>
      <w:r w:rsidR="00284E38" w:rsidRPr="00E60078">
        <w:rPr>
          <w:rFonts w:hint="eastAsia"/>
          <w:b/>
          <w:sz w:val="28"/>
          <w:szCs w:val="28"/>
        </w:rPr>
        <w:t>、毕业论文注意事项</w:t>
      </w:r>
    </w:p>
    <w:p w:rsidR="00284E38" w:rsidRPr="00284E38" w:rsidRDefault="00951CB2" w:rsidP="00284E38">
      <w:pPr>
        <w:ind w:firstLineChars="200" w:firstLine="560"/>
        <w:rPr>
          <w:sz w:val="28"/>
          <w:szCs w:val="28"/>
        </w:rPr>
      </w:pPr>
      <w:r>
        <w:rPr>
          <w:rFonts w:hint="eastAsia"/>
          <w:sz w:val="28"/>
          <w:szCs w:val="28"/>
        </w:rPr>
        <w:t>1.</w:t>
      </w:r>
      <w:r w:rsidR="00284E38">
        <w:rPr>
          <w:rFonts w:hint="eastAsia"/>
          <w:sz w:val="28"/>
          <w:szCs w:val="28"/>
        </w:rPr>
        <w:t>毕业</w:t>
      </w:r>
      <w:r w:rsidR="00284E38" w:rsidRPr="00284E38">
        <w:rPr>
          <w:rFonts w:hint="eastAsia"/>
          <w:sz w:val="28"/>
          <w:szCs w:val="28"/>
        </w:rPr>
        <w:t>论文题目应和指导教师充分沟通，建议以研究问题为主，应能体现运用所学理论分析和解决问题的能力；论文题目应考虑清楚，一经确定，不得随意改变；学生如需自拟与所学专业相关的其他题目，需征得指导教师的许可。</w:t>
      </w:r>
    </w:p>
    <w:p w:rsidR="00284E38" w:rsidRPr="00284E38" w:rsidRDefault="00951CB2" w:rsidP="00284E38">
      <w:pPr>
        <w:ind w:firstLineChars="200" w:firstLine="560"/>
        <w:rPr>
          <w:sz w:val="28"/>
          <w:szCs w:val="28"/>
        </w:rPr>
      </w:pPr>
      <w:r>
        <w:rPr>
          <w:rFonts w:hint="eastAsia"/>
          <w:sz w:val="28"/>
          <w:szCs w:val="28"/>
        </w:rPr>
        <w:t>2.</w:t>
      </w:r>
      <w:r w:rsidR="00284E38" w:rsidRPr="00284E38">
        <w:rPr>
          <w:rFonts w:hint="eastAsia"/>
          <w:sz w:val="28"/>
          <w:szCs w:val="28"/>
        </w:rPr>
        <w:t>合理安排论文写作时间，在规定时间内完成论文写作</w:t>
      </w:r>
      <w:r w:rsidR="00E60078">
        <w:rPr>
          <w:rFonts w:hint="eastAsia"/>
          <w:sz w:val="28"/>
          <w:szCs w:val="28"/>
        </w:rPr>
        <w:t>。</w:t>
      </w:r>
    </w:p>
    <w:p w:rsidR="00284E38" w:rsidRPr="00284E38" w:rsidRDefault="00284E38" w:rsidP="00E519A3">
      <w:pPr>
        <w:ind w:firstLineChars="200" w:firstLine="562"/>
        <w:rPr>
          <w:sz w:val="28"/>
          <w:szCs w:val="28"/>
        </w:rPr>
      </w:pPr>
      <w:r w:rsidRPr="00E519A3">
        <w:rPr>
          <w:rFonts w:hint="eastAsia"/>
          <w:b/>
          <w:sz w:val="28"/>
          <w:szCs w:val="28"/>
        </w:rPr>
        <w:t>2010</w:t>
      </w:r>
      <w:r w:rsidRPr="00E519A3">
        <w:rPr>
          <w:rFonts w:hint="eastAsia"/>
          <w:b/>
          <w:sz w:val="28"/>
          <w:szCs w:val="28"/>
        </w:rPr>
        <w:t>级毕业论文最终提交日期为</w:t>
      </w:r>
      <w:r w:rsidRPr="00E519A3">
        <w:rPr>
          <w:rFonts w:hint="eastAsia"/>
          <w:b/>
          <w:sz w:val="28"/>
          <w:szCs w:val="28"/>
        </w:rPr>
        <w:t>2014</w:t>
      </w:r>
      <w:r w:rsidRPr="00E519A3">
        <w:rPr>
          <w:rFonts w:hint="eastAsia"/>
          <w:b/>
          <w:sz w:val="28"/>
          <w:szCs w:val="28"/>
        </w:rPr>
        <w:t>年</w:t>
      </w:r>
      <w:r w:rsidRPr="00E519A3">
        <w:rPr>
          <w:rFonts w:hint="eastAsia"/>
          <w:b/>
          <w:sz w:val="28"/>
          <w:szCs w:val="28"/>
        </w:rPr>
        <w:t>4</w:t>
      </w:r>
      <w:r w:rsidRPr="00E519A3">
        <w:rPr>
          <w:rFonts w:hint="eastAsia"/>
          <w:b/>
          <w:sz w:val="28"/>
          <w:szCs w:val="28"/>
        </w:rPr>
        <w:t>月</w:t>
      </w:r>
      <w:r w:rsidR="00282E5D">
        <w:rPr>
          <w:rFonts w:hint="eastAsia"/>
          <w:b/>
          <w:sz w:val="28"/>
          <w:szCs w:val="28"/>
        </w:rPr>
        <w:t>15</w:t>
      </w:r>
      <w:r w:rsidR="00E60078" w:rsidRPr="00E519A3">
        <w:rPr>
          <w:rFonts w:hint="eastAsia"/>
          <w:b/>
          <w:sz w:val="28"/>
          <w:szCs w:val="28"/>
        </w:rPr>
        <w:t>日</w:t>
      </w:r>
      <w:r w:rsidR="00E60078">
        <w:rPr>
          <w:rFonts w:hint="eastAsia"/>
          <w:sz w:val="28"/>
          <w:szCs w:val="28"/>
        </w:rPr>
        <w:t>（需此日期前需完成论文写作、</w:t>
      </w:r>
      <w:r w:rsidRPr="00284E38">
        <w:rPr>
          <w:rFonts w:hint="eastAsia"/>
          <w:sz w:val="28"/>
          <w:szCs w:val="28"/>
        </w:rPr>
        <w:t>指导教师评阅</w:t>
      </w:r>
      <w:r w:rsidR="00E60078">
        <w:rPr>
          <w:rFonts w:hint="eastAsia"/>
          <w:sz w:val="28"/>
          <w:szCs w:val="28"/>
        </w:rPr>
        <w:t>、论文及相关表格填写、印制和装订</w:t>
      </w:r>
      <w:r w:rsidRPr="00284E38">
        <w:rPr>
          <w:rFonts w:hint="eastAsia"/>
          <w:sz w:val="28"/>
          <w:szCs w:val="28"/>
        </w:rPr>
        <w:t>等工作）。</w:t>
      </w:r>
      <w:r w:rsidR="00E60078">
        <w:rPr>
          <w:rFonts w:hint="eastAsia"/>
          <w:sz w:val="28"/>
          <w:szCs w:val="28"/>
        </w:rPr>
        <w:t>迟交同学影响毕业后果自负。</w:t>
      </w:r>
    </w:p>
    <w:p w:rsidR="00284E38" w:rsidRDefault="00951CB2" w:rsidP="00284E38">
      <w:pPr>
        <w:ind w:firstLineChars="200" w:firstLine="560"/>
        <w:rPr>
          <w:sz w:val="28"/>
          <w:szCs w:val="28"/>
        </w:rPr>
      </w:pPr>
      <w:r>
        <w:rPr>
          <w:rFonts w:hint="eastAsia"/>
          <w:sz w:val="28"/>
          <w:szCs w:val="28"/>
        </w:rPr>
        <w:t>3</w:t>
      </w:r>
      <w:r w:rsidR="00E60078">
        <w:rPr>
          <w:rFonts w:hint="eastAsia"/>
          <w:sz w:val="28"/>
          <w:szCs w:val="28"/>
        </w:rPr>
        <w:t>.</w:t>
      </w:r>
      <w:r w:rsidR="00284E38" w:rsidRPr="00284E38">
        <w:rPr>
          <w:rFonts w:hint="eastAsia"/>
          <w:sz w:val="28"/>
          <w:szCs w:val="28"/>
        </w:rPr>
        <w:t>写作期间学生应积极主动联系指导教师。（如需要指导教师课表、联系方式及办公地点的同学可以到教务办公室查询）</w:t>
      </w:r>
    </w:p>
    <w:p w:rsidR="00E60078" w:rsidRPr="00284E38" w:rsidRDefault="00951CB2" w:rsidP="00E60078">
      <w:pPr>
        <w:ind w:firstLineChars="200" w:firstLine="560"/>
        <w:rPr>
          <w:sz w:val="28"/>
          <w:szCs w:val="28"/>
        </w:rPr>
      </w:pPr>
      <w:r>
        <w:rPr>
          <w:rFonts w:hint="eastAsia"/>
          <w:sz w:val="28"/>
          <w:szCs w:val="28"/>
        </w:rPr>
        <w:t>4</w:t>
      </w:r>
      <w:r w:rsidR="00E60078">
        <w:rPr>
          <w:rFonts w:hint="eastAsia"/>
          <w:sz w:val="28"/>
          <w:szCs w:val="28"/>
        </w:rPr>
        <w:t>.</w:t>
      </w:r>
      <w:r w:rsidR="00E60078" w:rsidRPr="00E60078">
        <w:rPr>
          <w:rFonts w:hint="eastAsia"/>
          <w:sz w:val="28"/>
          <w:szCs w:val="28"/>
        </w:rPr>
        <w:t>毕业论</w:t>
      </w:r>
      <w:r w:rsidR="00E60078">
        <w:rPr>
          <w:rFonts w:hint="eastAsia"/>
          <w:sz w:val="28"/>
          <w:szCs w:val="28"/>
        </w:rPr>
        <w:t>文</w:t>
      </w:r>
      <w:r w:rsidR="005A1BAC">
        <w:rPr>
          <w:rFonts w:hint="eastAsia"/>
          <w:sz w:val="28"/>
          <w:szCs w:val="28"/>
        </w:rPr>
        <w:t>格式</w:t>
      </w:r>
      <w:r w:rsidR="00E60078">
        <w:rPr>
          <w:rFonts w:hint="eastAsia"/>
          <w:sz w:val="28"/>
          <w:szCs w:val="28"/>
        </w:rPr>
        <w:t>需严格按照</w:t>
      </w:r>
      <w:r w:rsidR="005A1BAC">
        <w:rPr>
          <w:rFonts w:hint="eastAsia"/>
          <w:sz w:val="28"/>
          <w:szCs w:val="28"/>
        </w:rPr>
        <w:t>《中国人民大学</w:t>
      </w:r>
      <w:r w:rsidR="005A1BAC" w:rsidRPr="005A1BAC">
        <w:rPr>
          <w:rFonts w:hint="eastAsia"/>
          <w:sz w:val="28"/>
          <w:szCs w:val="28"/>
        </w:rPr>
        <w:t>本科学生毕业论文指导手册</w:t>
      </w:r>
      <w:r w:rsidR="005A1BAC">
        <w:rPr>
          <w:rFonts w:hint="eastAsia"/>
          <w:sz w:val="28"/>
          <w:szCs w:val="28"/>
        </w:rPr>
        <w:t>》</w:t>
      </w:r>
      <w:r w:rsidR="00E60078">
        <w:rPr>
          <w:rFonts w:hint="eastAsia"/>
          <w:sz w:val="28"/>
          <w:szCs w:val="28"/>
        </w:rPr>
        <w:t>要求</w:t>
      </w:r>
      <w:r w:rsidR="005A1BAC">
        <w:rPr>
          <w:rFonts w:hint="eastAsia"/>
          <w:sz w:val="28"/>
          <w:szCs w:val="28"/>
        </w:rPr>
        <w:t>进行调整、装订。</w:t>
      </w:r>
      <w:r w:rsidR="005A1BAC" w:rsidRPr="005A1BAC">
        <w:rPr>
          <w:rFonts w:hint="eastAsia"/>
          <w:sz w:val="28"/>
          <w:szCs w:val="28"/>
        </w:rPr>
        <w:t>论文电子版</w:t>
      </w:r>
      <w:r w:rsidR="005A1BAC">
        <w:rPr>
          <w:rFonts w:hint="eastAsia"/>
          <w:sz w:val="28"/>
          <w:szCs w:val="28"/>
        </w:rPr>
        <w:t>、</w:t>
      </w:r>
      <w:r w:rsidR="005A1BAC" w:rsidRPr="005A1BAC">
        <w:rPr>
          <w:rFonts w:hint="eastAsia"/>
          <w:sz w:val="28"/>
          <w:szCs w:val="28"/>
        </w:rPr>
        <w:t>纸质版内容一致</w:t>
      </w:r>
      <w:r w:rsidR="005A1BAC">
        <w:rPr>
          <w:rFonts w:hint="eastAsia"/>
          <w:sz w:val="28"/>
          <w:szCs w:val="28"/>
        </w:rPr>
        <w:t>。</w:t>
      </w:r>
      <w:r w:rsidR="00E519A3">
        <w:rPr>
          <w:rFonts w:hint="eastAsia"/>
          <w:sz w:val="28"/>
          <w:szCs w:val="28"/>
        </w:rPr>
        <w:t>因格式问题影响</w:t>
      </w:r>
      <w:r w:rsidR="005A1BAC">
        <w:rPr>
          <w:rFonts w:hint="eastAsia"/>
          <w:sz w:val="28"/>
          <w:szCs w:val="28"/>
        </w:rPr>
        <w:t>论文提交，进而影响正常毕业者后果自负。</w:t>
      </w:r>
    </w:p>
    <w:p w:rsidR="00455E52" w:rsidRDefault="00951CB2" w:rsidP="00455E52">
      <w:pPr>
        <w:ind w:firstLineChars="200" w:firstLine="560"/>
        <w:rPr>
          <w:sz w:val="28"/>
          <w:szCs w:val="28"/>
        </w:rPr>
      </w:pPr>
      <w:r>
        <w:rPr>
          <w:rFonts w:hint="eastAsia"/>
          <w:sz w:val="28"/>
          <w:szCs w:val="28"/>
        </w:rPr>
        <w:t>5</w:t>
      </w:r>
      <w:r w:rsidR="005A1BAC">
        <w:rPr>
          <w:rFonts w:hint="eastAsia"/>
          <w:sz w:val="28"/>
          <w:szCs w:val="28"/>
        </w:rPr>
        <w:t>.</w:t>
      </w:r>
      <w:r w:rsidR="00284E38" w:rsidRPr="00284E38">
        <w:rPr>
          <w:rFonts w:hint="eastAsia"/>
          <w:sz w:val="28"/>
          <w:szCs w:val="28"/>
        </w:rPr>
        <w:t>严格遵守论文写作规范，不得抄袭</w:t>
      </w:r>
      <w:r w:rsidR="00455E52">
        <w:rPr>
          <w:rFonts w:hint="eastAsia"/>
          <w:sz w:val="28"/>
          <w:szCs w:val="28"/>
        </w:rPr>
        <w:t>。</w:t>
      </w:r>
      <w:r w:rsidR="005A1BAC">
        <w:rPr>
          <w:rFonts w:hint="eastAsia"/>
          <w:sz w:val="28"/>
          <w:szCs w:val="28"/>
        </w:rPr>
        <w:t>毕业论文将</w:t>
      </w:r>
      <w:r w:rsidR="005A1BAC" w:rsidRPr="005A1BAC">
        <w:rPr>
          <w:rFonts w:hint="eastAsia"/>
          <w:sz w:val="28"/>
          <w:szCs w:val="28"/>
        </w:rPr>
        <w:t>过论文检测系统</w:t>
      </w:r>
      <w:r w:rsidR="005A1BAC">
        <w:rPr>
          <w:rFonts w:hint="eastAsia"/>
          <w:sz w:val="28"/>
          <w:szCs w:val="28"/>
        </w:rPr>
        <w:t>，重复率在</w:t>
      </w:r>
      <w:r w:rsidR="005A1BAC" w:rsidRPr="005A1BAC">
        <w:rPr>
          <w:rFonts w:hint="eastAsia"/>
          <w:sz w:val="28"/>
          <w:szCs w:val="28"/>
        </w:rPr>
        <w:t>20%</w:t>
      </w:r>
      <w:r w:rsidR="005A1BAC" w:rsidRPr="005A1BAC">
        <w:rPr>
          <w:rFonts w:hint="eastAsia"/>
          <w:sz w:val="28"/>
          <w:szCs w:val="28"/>
        </w:rPr>
        <w:t>以上的</w:t>
      </w:r>
      <w:r w:rsidR="00455E52">
        <w:rPr>
          <w:rFonts w:hint="eastAsia"/>
          <w:sz w:val="28"/>
          <w:szCs w:val="28"/>
        </w:rPr>
        <w:t>论文</w:t>
      </w:r>
      <w:r w:rsidR="005A1BAC" w:rsidRPr="005A1BAC">
        <w:rPr>
          <w:rFonts w:hint="eastAsia"/>
          <w:sz w:val="28"/>
          <w:szCs w:val="28"/>
        </w:rPr>
        <w:t>，按照学校相关规定处理</w:t>
      </w:r>
      <w:r w:rsidR="005A1BAC">
        <w:rPr>
          <w:rFonts w:hint="eastAsia"/>
          <w:sz w:val="28"/>
          <w:szCs w:val="28"/>
        </w:rPr>
        <w:t>。</w:t>
      </w:r>
    </w:p>
    <w:p w:rsidR="00213502" w:rsidRDefault="00951CB2" w:rsidP="00455E52">
      <w:pPr>
        <w:ind w:firstLineChars="200" w:firstLine="560"/>
        <w:rPr>
          <w:sz w:val="28"/>
          <w:szCs w:val="28"/>
        </w:rPr>
      </w:pPr>
      <w:r>
        <w:rPr>
          <w:rFonts w:hint="eastAsia"/>
          <w:sz w:val="28"/>
          <w:szCs w:val="28"/>
        </w:rPr>
        <w:t>6</w:t>
      </w:r>
      <w:r w:rsidR="00455E52">
        <w:rPr>
          <w:rFonts w:hint="eastAsia"/>
          <w:sz w:val="28"/>
          <w:szCs w:val="28"/>
        </w:rPr>
        <w:t>.</w:t>
      </w:r>
      <w:r w:rsidR="005B56CF">
        <w:rPr>
          <w:rFonts w:hint="eastAsia"/>
          <w:sz w:val="28"/>
          <w:szCs w:val="28"/>
        </w:rPr>
        <w:t>其余相关规定参照《中国人民大学</w:t>
      </w:r>
      <w:r w:rsidR="005B56CF" w:rsidRPr="005B56CF">
        <w:rPr>
          <w:rFonts w:hint="eastAsia"/>
          <w:sz w:val="28"/>
          <w:szCs w:val="28"/>
        </w:rPr>
        <w:t>本科毕业论文</w:t>
      </w:r>
      <w:r w:rsidR="005B56CF" w:rsidRPr="005B56CF">
        <w:rPr>
          <w:rFonts w:hint="eastAsia"/>
          <w:sz w:val="28"/>
          <w:szCs w:val="28"/>
        </w:rPr>
        <w:t>(</w:t>
      </w:r>
      <w:r w:rsidR="005B56CF" w:rsidRPr="005B56CF">
        <w:rPr>
          <w:rFonts w:hint="eastAsia"/>
          <w:sz w:val="28"/>
          <w:szCs w:val="28"/>
        </w:rPr>
        <w:t>毕业设计</w:t>
      </w:r>
      <w:r w:rsidR="005B56CF" w:rsidRPr="005B56CF">
        <w:rPr>
          <w:rFonts w:hint="eastAsia"/>
          <w:sz w:val="28"/>
          <w:szCs w:val="28"/>
        </w:rPr>
        <w:t>)</w:t>
      </w:r>
      <w:r w:rsidR="005B56CF" w:rsidRPr="005B56CF">
        <w:rPr>
          <w:rFonts w:hint="eastAsia"/>
          <w:sz w:val="28"/>
          <w:szCs w:val="28"/>
        </w:rPr>
        <w:t>管理办法</w:t>
      </w:r>
      <w:r w:rsidR="005B56CF">
        <w:rPr>
          <w:rFonts w:hint="eastAsia"/>
          <w:sz w:val="28"/>
          <w:szCs w:val="28"/>
        </w:rPr>
        <w:t>》。</w:t>
      </w:r>
    </w:p>
    <w:p w:rsidR="00E519A3" w:rsidRPr="00193290" w:rsidRDefault="00193290" w:rsidP="00455E52">
      <w:pPr>
        <w:rPr>
          <w:b/>
          <w:sz w:val="28"/>
          <w:szCs w:val="28"/>
        </w:rPr>
      </w:pPr>
      <w:r w:rsidRPr="00193290">
        <w:rPr>
          <w:rFonts w:hint="eastAsia"/>
          <w:b/>
          <w:sz w:val="28"/>
          <w:szCs w:val="28"/>
        </w:rPr>
        <w:lastRenderedPageBreak/>
        <w:t>附录：中</w:t>
      </w:r>
      <w:r>
        <w:rPr>
          <w:rFonts w:hint="eastAsia"/>
          <w:b/>
          <w:sz w:val="28"/>
          <w:szCs w:val="28"/>
        </w:rPr>
        <w:t>法学院</w:t>
      </w:r>
      <w:r w:rsidRPr="00193290">
        <w:rPr>
          <w:rFonts w:hint="eastAsia"/>
          <w:b/>
          <w:sz w:val="28"/>
          <w:szCs w:val="28"/>
        </w:rPr>
        <w:t>本科专业代码</w:t>
      </w:r>
    </w:p>
    <w:p w:rsidR="00193290" w:rsidRPr="0011116D" w:rsidRDefault="001F246A" w:rsidP="00455E52">
      <w:pPr>
        <w:rPr>
          <w:sz w:val="28"/>
          <w:szCs w:val="28"/>
        </w:rPr>
      </w:pPr>
      <w:r>
        <w:rPr>
          <w:rFonts w:hint="eastAsia"/>
          <w:sz w:val="28"/>
          <w:szCs w:val="28"/>
        </w:rPr>
        <w:t>金融学</w:t>
      </w:r>
      <w:r w:rsidR="00414D8E">
        <w:rPr>
          <w:rFonts w:hint="eastAsia"/>
          <w:sz w:val="28"/>
          <w:szCs w:val="28"/>
        </w:rPr>
        <w:t>（</w:t>
      </w:r>
      <w:r w:rsidR="00414D8E" w:rsidRPr="00414D8E">
        <w:rPr>
          <w:rFonts w:hint="eastAsia"/>
          <w:sz w:val="28"/>
          <w:szCs w:val="28"/>
        </w:rPr>
        <w:t>专业代码：</w:t>
      </w:r>
      <w:r w:rsidR="00414D8E" w:rsidRPr="00414D8E">
        <w:rPr>
          <w:sz w:val="28"/>
          <w:szCs w:val="28"/>
        </w:rPr>
        <w:t>020301KH</w:t>
      </w:r>
      <w:r w:rsidR="00414D8E">
        <w:rPr>
          <w:rFonts w:hint="eastAsia"/>
          <w:sz w:val="28"/>
          <w:szCs w:val="28"/>
        </w:rPr>
        <w:t>）</w:t>
      </w:r>
    </w:p>
    <w:p w:rsidR="00193290" w:rsidRPr="00193290" w:rsidRDefault="00193290" w:rsidP="00455E52">
      <w:pPr>
        <w:rPr>
          <w:sz w:val="28"/>
          <w:szCs w:val="28"/>
        </w:rPr>
      </w:pPr>
    </w:p>
    <w:p w:rsidR="00E519A3" w:rsidRDefault="00E519A3">
      <w:pPr>
        <w:widowControl/>
        <w:jc w:val="left"/>
        <w:rPr>
          <w:sz w:val="28"/>
          <w:szCs w:val="28"/>
        </w:rPr>
      </w:pPr>
      <w:r>
        <w:rPr>
          <w:sz w:val="28"/>
          <w:szCs w:val="28"/>
        </w:rPr>
        <w:br w:type="page"/>
      </w:r>
    </w:p>
    <w:p w:rsidR="00E519A3" w:rsidRPr="00381BF6" w:rsidRDefault="00E519A3" w:rsidP="00E519A3">
      <w:pPr>
        <w:rPr>
          <w:rFonts w:ascii="仿宋" w:eastAsia="仿宋" w:hAnsi="仿宋"/>
          <w:sz w:val="28"/>
          <w:szCs w:val="28"/>
        </w:rPr>
      </w:pPr>
      <w:r w:rsidRPr="00381BF6">
        <w:rPr>
          <w:rFonts w:ascii="仿宋" w:eastAsia="仿宋" w:hAnsi="仿宋" w:hint="eastAsia"/>
          <w:sz w:val="28"/>
          <w:szCs w:val="28"/>
        </w:rPr>
        <w:lastRenderedPageBreak/>
        <w:t>附：中国人民大学本科毕业论文（毕业设计）管理办法</w:t>
      </w:r>
    </w:p>
    <w:p w:rsidR="00E519A3" w:rsidRDefault="00E519A3" w:rsidP="00E519A3">
      <w:pPr>
        <w:pStyle w:val="3"/>
        <w:spacing w:line="60" w:lineRule="auto"/>
        <w:jc w:val="center"/>
        <w:rPr>
          <w:rFonts w:ascii="黑体" w:eastAsia="黑体" w:hAnsi="宋体"/>
          <w:b w:val="0"/>
          <w:kern w:val="0"/>
        </w:rPr>
      </w:pPr>
      <w:r w:rsidRPr="00113D65">
        <w:rPr>
          <w:rFonts w:ascii="黑体" w:eastAsia="黑体" w:hAnsi="宋体" w:hint="eastAsia"/>
          <w:b w:val="0"/>
          <w:kern w:val="0"/>
        </w:rPr>
        <w:t>中国人民大学本科毕业论文</w:t>
      </w:r>
      <w:r w:rsidRPr="00113D65">
        <w:rPr>
          <w:rFonts w:ascii="黑体" w:eastAsia="黑体" w:hint="eastAsia"/>
          <w:b w:val="0"/>
          <w:kern w:val="0"/>
        </w:rPr>
        <w:t>(</w:t>
      </w:r>
      <w:r w:rsidRPr="00113D65">
        <w:rPr>
          <w:rFonts w:ascii="黑体" w:eastAsia="黑体" w:hAnsi="宋体" w:hint="eastAsia"/>
          <w:b w:val="0"/>
          <w:kern w:val="0"/>
        </w:rPr>
        <w:t>毕业设计</w:t>
      </w:r>
      <w:r w:rsidRPr="00113D65">
        <w:rPr>
          <w:rFonts w:ascii="黑体" w:eastAsia="黑体" w:hint="eastAsia"/>
          <w:b w:val="0"/>
          <w:kern w:val="0"/>
        </w:rPr>
        <w:t>)</w:t>
      </w:r>
      <w:r w:rsidRPr="00113D65">
        <w:rPr>
          <w:rFonts w:ascii="黑体" w:eastAsia="黑体" w:hAnsi="宋体" w:hint="eastAsia"/>
          <w:b w:val="0"/>
          <w:kern w:val="0"/>
        </w:rPr>
        <w:t>管理办法</w:t>
      </w:r>
    </w:p>
    <w:p w:rsidR="00E519A3" w:rsidRPr="0048027E" w:rsidRDefault="00E519A3" w:rsidP="00E519A3">
      <w:pPr>
        <w:jc w:val="center"/>
      </w:pPr>
      <w:r>
        <w:rPr>
          <w:rFonts w:ascii="仿宋_GB2312" w:eastAsia="仿宋_GB2312" w:hAnsi="宋体" w:hint="eastAsia"/>
          <w:color w:val="000000"/>
          <w:sz w:val="24"/>
        </w:rPr>
        <w:t>（2008年12月修订）</w:t>
      </w:r>
    </w:p>
    <w:p w:rsidR="00E519A3" w:rsidRPr="004C64D7" w:rsidRDefault="00E519A3" w:rsidP="00E519A3"/>
    <w:p w:rsidR="00E519A3" w:rsidRPr="009B3FA9" w:rsidRDefault="00E519A3" w:rsidP="00E519A3">
      <w:pPr>
        <w:spacing w:line="360" w:lineRule="auto"/>
        <w:ind w:firstLineChars="200" w:firstLine="360"/>
        <w:rPr>
          <w:rFonts w:ascii="仿宋_GB2312" w:eastAsia="仿宋_GB2312"/>
          <w:kern w:val="0"/>
          <w:sz w:val="24"/>
        </w:rPr>
      </w:pPr>
      <w:r w:rsidRPr="00E20DF8">
        <w:rPr>
          <w:kern w:val="0"/>
          <w:sz w:val="18"/>
          <w:szCs w:val="18"/>
        </w:rPr>
        <w:t> </w:t>
      </w:r>
      <w:r w:rsidRPr="009B3FA9">
        <w:rPr>
          <w:rFonts w:eastAsia="仿宋_GB2312" w:hint="eastAsia"/>
          <w:kern w:val="0"/>
          <w:sz w:val="18"/>
          <w:szCs w:val="18"/>
        </w:rPr>
        <w:t>   </w:t>
      </w:r>
      <w:r w:rsidRPr="009B3FA9">
        <w:rPr>
          <w:rFonts w:ascii="仿宋_GB2312" w:eastAsia="仿宋_GB2312" w:hAnsi="宋体" w:hint="eastAsia"/>
          <w:kern w:val="0"/>
          <w:sz w:val="24"/>
        </w:rPr>
        <w:t>本科毕业论文（毕业设计）是本科教学计划的重要组成部分；是对学生实事求是学风和独立开展科学研究能力的培养；是对学生掌握和运用所学基本理论、基本知识、基本技能以及从事科学研究能力的综合考核；是本科学生毕业考试的主要内容。</w:t>
      </w:r>
    </w:p>
    <w:p w:rsidR="00E519A3" w:rsidRPr="009B3FA9" w:rsidRDefault="00E519A3" w:rsidP="00E519A3">
      <w:pPr>
        <w:spacing w:line="360" w:lineRule="auto"/>
        <w:ind w:firstLineChars="200" w:firstLine="480"/>
        <w:rPr>
          <w:rFonts w:ascii="仿宋_GB2312" w:eastAsia="仿宋_GB2312"/>
          <w:kern w:val="0"/>
          <w:sz w:val="24"/>
        </w:rPr>
      </w:pPr>
      <w:r w:rsidRPr="009B3FA9">
        <w:rPr>
          <w:rFonts w:ascii="仿宋_GB2312" w:eastAsia="仿宋_GB2312" w:hAnsi="宋体" w:hint="eastAsia"/>
          <w:kern w:val="0"/>
          <w:sz w:val="24"/>
        </w:rPr>
        <w:t>毕业论文（毕业设计）成绩为及格以上者，准予毕业，并根据学校学位授予工作细则的规定授予学士学位；成绩不及格者，不得毕业，发给结业证书，</w:t>
      </w:r>
      <w:r>
        <w:rPr>
          <w:rFonts w:ascii="仿宋_GB2312" w:eastAsia="仿宋_GB2312" w:hAnsi="宋体" w:hint="eastAsia"/>
          <w:sz w:val="24"/>
        </w:rPr>
        <w:t>需向学校申请延期毕业，在延期毕业期间完成毕业论文且成绩合格方可准予毕业和授予学士学位</w:t>
      </w:r>
    </w:p>
    <w:p w:rsidR="00E519A3" w:rsidRPr="009B3FA9" w:rsidRDefault="00E519A3" w:rsidP="00E519A3">
      <w:pPr>
        <w:spacing w:line="360" w:lineRule="auto"/>
        <w:ind w:firstLineChars="200" w:firstLine="480"/>
        <w:rPr>
          <w:rFonts w:ascii="仿宋_GB2312" w:eastAsia="仿宋_GB2312"/>
          <w:kern w:val="0"/>
          <w:sz w:val="24"/>
        </w:rPr>
      </w:pPr>
      <w:r w:rsidRPr="009B3FA9">
        <w:rPr>
          <w:rFonts w:ascii="仿宋_GB2312" w:eastAsia="仿宋_GB2312" w:hAnsi="宋体" w:hint="eastAsia"/>
          <w:kern w:val="0"/>
          <w:sz w:val="24"/>
        </w:rPr>
        <w:t>学生撰写毕业论文（毕业设计）必须熟悉和掌握写作毕业论文所必需的资料，对所研究的课题进行比较全面、深入、系统的分析和阐述；合理地设计研究方案，提出一定的独立见解；论文要理论联系实际，论点明确，论据充分，逻辑清楚，文字通顺，字数以</w:t>
      </w:r>
      <w:r>
        <w:rPr>
          <w:rFonts w:ascii="仿宋_GB2312" w:eastAsia="仿宋_GB2312" w:hint="eastAsia"/>
          <w:kern w:val="0"/>
          <w:sz w:val="24"/>
        </w:rPr>
        <w:t>8</w:t>
      </w:r>
      <w:r w:rsidRPr="009B3FA9">
        <w:rPr>
          <w:rFonts w:ascii="仿宋_GB2312" w:eastAsia="仿宋_GB2312" w:hint="eastAsia"/>
          <w:kern w:val="0"/>
          <w:sz w:val="24"/>
        </w:rPr>
        <w:t>000</w:t>
      </w:r>
      <w:r w:rsidRPr="009B3FA9">
        <w:rPr>
          <w:rFonts w:ascii="仿宋_GB2312" w:eastAsia="仿宋_GB2312" w:hAnsi="宋体" w:hint="eastAsia"/>
          <w:kern w:val="0"/>
          <w:sz w:val="24"/>
        </w:rPr>
        <w:t>字左右为宜。</w:t>
      </w:r>
      <w:r w:rsidRPr="009B3FA9">
        <w:rPr>
          <w:rFonts w:eastAsia="仿宋_GB2312" w:hint="eastAsia"/>
          <w:kern w:val="0"/>
          <w:sz w:val="24"/>
        </w:rPr>
        <w:t>    </w:t>
      </w:r>
    </w:p>
    <w:p w:rsidR="00E519A3" w:rsidRDefault="00E519A3" w:rsidP="00E519A3">
      <w:pPr>
        <w:spacing w:line="360" w:lineRule="auto"/>
        <w:ind w:firstLineChars="200" w:firstLine="480"/>
        <w:rPr>
          <w:rFonts w:eastAsia="仿宋_GB2312"/>
          <w:kern w:val="0"/>
          <w:sz w:val="24"/>
        </w:rPr>
      </w:pPr>
      <w:r w:rsidRPr="009B3FA9">
        <w:rPr>
          <w:rFonts w:ascii="仿宋_GB2312" w:eastAsia="仿宋_GB2312" w:hAnsi="宋体" w:hint="eastAsia"/>
          <w:kern w:val="0"/>
          <w:sz w:val="24"/>
        </w:rPr>
        <w:t>本科毕业论文（毕业设计）工作由各院（系）具体组织实施，学校教务处进行总体的监督、管理和评估。</w:t>
      </w:r>
      <w:r w:rsidRPr="009B3FA9">
        <w:rPr>
          <w:rFonts w:eastAsia="仿宋_GB2312" w:hint="eastAsia"/>
          <w:kern w:val="0"/>
          <w:sz w:val="24"/>
        </w:rPr>
        <w:t>   </w:t>
      </w:r>
    </w:p>
    <w:p w:rsidR="00E519A3" w:rsidRPr="009B3FA9" w:rsidRDefault="00E519A3" w:rsidP="00E519A3">
      <w:pPr>
        <w:spacing w:line="360" w:lineRule="auto"/>
        <w:ind w:firstLineChars="200" w:firstLine="480"/>
        <w:rPr>
          <w:rFonts w:ascii="仿宋_GB2312" w:eastAsia="仿宋_GB2312"/>
          <w:kern w:val="0"/>
          <w:sz w:val="24"/>
        </w:rPr>
      </w:pPr>
    </w:p>
    <w:p w:rsidR="00E519A3" w:rsidRPr="009B3FA9" w:rsidRDefault="00E519A3" w:rsidP="00E519A3">
      <w:pPr>
        <w:spacing w:line="360" w:lineRule="auto"/>
        <w:ind w:firstLineChars="200" w:firstLine="480"/>
        <w:rPr>
          <w:rFonts w:ascii="仿宋_GB2312" w:eastAsia="仿宋_GB2312"/>
          <w:b/>
          <w:kern w:val="0"/>
          <w:sz w:val="24"/>
        </w:rPr>
      </w:pPr>
      <w:r w:rsidRPr="009B3FA9">
        <w:rPr>
          <w:rFonts w:eastAsia="仿宋_GB2312" w:hint="eastAsia"/>
          <w:b/>
          <w:kern w:val="0"/>
          <w:sz w:val="24"/>
        </w:rPr>
        <w:t> </w:t>
      </w:r>
      <w:r w:rsidRPr="009B3FA9">
        <w:rPr>
          <w:rFonts w:ascii="仿宋_GB2312" w:eastAsia="仿宋_GB2312" w:hAnsi="宋体" w:hint="eastAsia"/>
          <w:b/>
          <w:kern w:val="0"/>
          <w:sz w:val="24"/>
        </w:rPr>
        <w:t>一、院（系）毕业论文（毕业设计）评审小组的职责</w:t>
      </w:r>
      <w:r w:rsidRPr="009B3FA9">
        <w:rPr>
          <w:rFonts w:eastAsia="仿宋_GB2312" w:hint="eastAsia"/>
          <w:b/>
          <w:kern w:val="0"/>
          <w:sz w:val="24"/>
        </w:rPr>
        <w:t>    </w:t>
      </w:r>
    </w:p>
    <w:p w:rsidR="00E519A3" w:rsidRPr="009B3FA9" w:rsidRDefault="00E519A3" w:rsidP="00E519A3">
      <w:pPr>
        <w:spacing w:line="360" w:lineRule="auto"/>
        <w:ind w:firstLineChars="200" w:firstLine="480"/>
        <w:rPr>
          <w:rFonts w:ascii="仿宋_GB2312" w:eastAsia="仿宋_GB2312"/>
          <w:kern w:val="0"/>
          <w:sz w:val="24"/>
        </w:rPr>
      </w:pPr>
      <w:r w:rsidRPr="009B3FA9">
        <w:rPr>
          <w:rFonts w:ascii="仿宋_GB2312" w:eastAsia="仿宋_GB2312" w:hAnsi="宋体" w:hint="eastAsia"/>
          <w:kern w:val="0"/>
          <w:sz w:val="24"/>
        </w:rPr>
        <w:t>各院（系）应成立毕业论文（毕业设计）评审小组，评审小组一般应有</w:t>
      </w:r>
      <w:r w:rsidRPr="009B3FA9">
        <w:rPr>
          <w:rFonts w:ascii="仿宋_GB2312" w:eastAsia="仿宋_GB2312" w:hint="eastAsia"/>
          <w:kern w:val="0"/>
          <w:sz w:val="24"/>
        </w:rPr>
        <w:t>3</w:t>
      </w:r>
      <w:r>
        <w:rPr>
          <w:rFonts w:ascii="仿宋_GB2312" w:eastAsia="仿宋_GB2312" w:hint="eastAsia"/>
          <w:kern w:val="0"/>
          <w:sz w:val="24"/>
        </w:rPr>
        <w:t>-</w:t>
      </w:r>
      <w:r w:rsidRPr="009B3FA9">
        <w:rPr>
          <w:rFonts w:ascii="仿宋_GB2312" w:eastAsia="仿宋_GB2312" w:hint="eastAsia"/>
          <w:kern w:val="0"/>
          <w:sz w:val="24"/>
        </w:rPr>
        <w:t>5</w:t>
      </w:r>
      <w:r w:rsidRPr="009B3FA9">
        <w:rPr>
          <w:rFonts w:ascii="仿宋_GB2312" w:eastAsia="仿宋_GB2312" w:hAnsi="宋体" w:hint="eastAsia"/>
          <w:kern w:val="0"/>
          <w:sz w:val="24"/>
        </w:rPr>
        <w:t>名有丰富教学、科研经验的、具有副教授以上职称的教师组成，其中包括院（系）</w:t>
      </w:r>
      <w:r w:rsidRPr="009B3FA9">
        <w:rPr>
          <w:rFonts w:ascii="仿宋_GB2312" w:eastAsia="仿宋_GB2312" w:hAnsi="宋体" w:hint="eastAsia"/>
          <w:kern w:val="0"/>
          <w:sz w:val="24"/>
        </w:rPr>
        <w:lastRenderedPageBreak/>
        <w:t>主管本科教学的负责人。</w:t>
      </w:r>
      <w:r w:rsidRPr="009B3FA9">
        <w:rPr>
          <w:rFonts w:eastAsia="仿宋_GB2312" w:hint="eastAsia"/>
          <w:kern w:val="0"/>
          <w:sz w:val="24"/>
        </w:rPr>
        <w:t>    </w:t>
      </w:r>
    </w:p>
    <w:p w:rsidR="00E519A3" w:rsidRPr="009B3FA9" w:rsidRDefault="00E519A3" w:rsidP="00E519A3">
      <w:pPr>
        <w:spacing w:line="360" w:lineRule="auto"/>
        <w:ind w:firstLineChars="200" w:firstLine="480"/>
        <w:rPr>
          <w:rFonts w:ascii="仿宋_GB2312" w:eastAsia="仿宋_GB2312"/>
          <w:kern w:val="0"/>
          <w:sz w:val="24"/>
        </w:rPr>
      </w:pPr>
      <w:r w:rsidRPr="009B3FA9">
        <w:rPr>
          <w:rFonts w:ascii="仿宋_GB2312" w:eastAsia="仿宋_GB2312" w:hAnsi="宋体" w:hint="eastAsia"/>
          <w:kern w:val="0"/>
          <w:sz w:val="24"/>
        </w:rPr>
        <w:t>院（系）毕业论文评审小组的职责是：确定指导教师、确定毕业论文（毕业设计）的题目、对指导教师的工作进行有效的监督管理、评定毕业论文（毕业设计）的最终成绩、推荐优秀毕业论文。</w:t>
      </w:r>
      <w:r w:rsidRPr="009B3FA9">
        <w:rPr>
          <w:rFonts w:eastAsia="仿宋_GB2312" w:hint="eastAsia"/>
          <w:kern w:val="0"/>
          <w:sz w:val="24"/>
        </w:rPr>
        <w:t>    </w:t>
      </w:r>
    </w:p>
    <w:p w:rsidR="00E519A3" w:rsidRPr="009B3FA9" w:rsidRDefault="00E519A3" w:rsidP="00E519A3">
      <w:pPr>
        <w:spacing w:line="360" w:lineRule="auto"/>
        <w:ind w:firstLineChars="200" w:firstLine="480"/>
        <w:rPr>
          <w:rFonts w:ascii="仿宋_GB2312" w:eastAsia="仿宋_GB2312"/>
          <w:kern w:val="0"/>
          <w:sz w:val="24"/>
        </w:rPr>
      </w:pPr>
      <w:r w:rsidRPr="009B3FA9">
        <w:rPr>
          <w:rFonts w:ascii="仿宋_GB2312" w:eastAsia="仿宋_GB2312" w:hAnsi="宋体" w:hint="eastAsia"/>
          <w:kern w:val="0"/>
          <w:sz w:val="24"/>
        </w:rPr>
        <w:t>院（系）毕业论文（毕业设计）评审小组成立后，应将院（系）本年度毕业论文工作的计划及日程安排上报学校教务处备案。</w:t>
      </w:r>
      <w:r w:rsidRPr="009B3FA9">
        <w:rPr>
          <w:rFonts w:eastAsia="仿宋_GB2312" w:hint="eastAsia"/>
          <w:kern w:val="0"/>
          <w:sz w:val="24"/>
        </w:rPr>
        <w:t>    </w:t>
      </w:r>
    </w:p>
    <w:p w:rsidR="00E519A3" w:rsidRPr="00324BBD" w:rsidRDefault="00E519A3" w:rsidP="00E519A3">
      <w:pPr>
        <w:spacing w:line="360" w:lineRule="auto"/>
        <w:ind w:firstLineChars="200" w:firstLine="480"/>
        <w:rPr>
          <w:rFonts w:ascii="仿宋_GB2312" w:eastAsia="仿宋_GB2312"/>
          <w:b/>
          <w:kern w:val="0"/>
          <w:sz w:val="24"/>
        </w:rPr>
      </w:pPr>
      <w:r w:rsidRPr="00324BBD">
        <w:rPr>
          <w:rFonts w:ascii="仿宋_GB2312" w:eastAsia="仿宋_GB2312" w:hAnsi="宋体" w:hint="eastAsia"/>
          <w:b/>
          <w:kern w:val="0"/>
          <w:sz w:val="24"/>
        </w:rPr>
        <w:t>二、指导教师的确定以及指导教师的职责</w:t>
      </w:r>
      <w:r w:rsidRPr="00324BBD">
        <w:rPr>
          <w:rFonts w:eastAsia="仿宋_GB2312" w:hint="eastAsia"/>
          <w:b/>
          <w:kern w:val="0"/>
          <w:sz w:val="24"/>
        </w:rPr>
        <w:t>   </w:t>
      </w:r>
    </w:p>
    <w:p w:rsidR="00E519A3" w:rsidRPr="009B3FA9" w:rsidRDefault="00E519A3" w:rsidP="00E519A3">
      <w:pPr>
        <w:spacing w:line="360" w:lineRule="auto"/>
        <w:ind w:firstLineChars="200" w:firstLine="480"/>
        <w:rPr>
          <w:rFonts w:ascii="仿宋_GB2312" w:eastAsia="仿宋_GB2312"/>
          <w:kern w:val="0"/>
          <w:sz w:val="24"/>
        </w:rPr>
      </w:pPr>
      <w:r w:rsidRPr="009B3FA9">
        <w:rPr>
          <w:rFonts w:ascii="仿宋_GB2312" w:eastAsia="仿宋_GB2312" w:hAnsi="宋体" w:hint="eastAsia"/>
          <w:kern w:val="0"/>
          <w:sz w:val="24"/>
        </w:rPr>
        <w:t>各院（系）应选派讲师以上的教师负责毕业论文（毕业设计）的指导工作。符合指导条件的教师名单应经毕业论文评审小组审核，报院（系）主管本科教学的负责人批准，并在第七学期第一个月内向学生公布；一名教师指导的学生，最多不超过</w:t>
      </w:r>
      <w:r w:rsidRPr="009B3FA9">
        <w:rPr>
          <w:rFonts w:ascii="仿宋_GB2312" w:eastAsia="仿宋_GB2312" w:hint="eastAsia"/>
          <w:kern w:val="0"/>
          <w:sz w:val="24"/>
        </w:rPr>
        <w:t>5</w:t>
      </w:r>
      <w:r w:rsidRPr="009B3FA9">
        <w:rPr>
          <w:rFonts w:ascii="仿宋_GB2312" w:eastAsia="仿宋_GB2312" w:hAnsi="宋体" w:hint="eastAsia"/>
          <w:kern w:val="0"/>
          <w:sz w:val="24"/>
        </w:rPr>
        <w:t>人。</w:t>
      </w:r>
    </w:p>
    <w:p w:rsidR="00E519A3" w:rsidRPr="009B3FA9" w:rsidRDefault="00E519A3" w:rsidP="00E519A3">
      <w:pPr>
        <w:spacing w:line="360" w:lineRule="auto"/>
        <w:ind w:firstLineChars="200" w:firstLine="480"/>
        <w:rPr>
          <w:rFonts w:ascii="仿宋_GB2312" w:eastAsia="仿宋_GB2312"/>
          <w:kern w:val="0"/>
          <w:sz w:val="24"/>
        </w:rPr>
      </w:pPr>
      <w:r w:rsidRPr="009B3FA9">
        <w:rPr>
          <w:rFonts w:ascii="仿宋_GB2312" w:eastAsia="仿宋_GB2312" w:hAnsi="宋体" w:hint="eastAsia"/>
          <w:kern w:val="0"/>
          <w:sz w:val="24"/>
        </w:rPr>
        <w:t>指导教师的职责是：帮助学生确定毕业论文的选题；指导学生确定毕业论文的写作提纲、明确论文写作规范、明确毕业设计研究方案、督促学生按期完成毕业论文的写作任务；对学生的毕业论文（毕业设计）给出初步的评审意见。院（系）毕业论文评审小组应定期检查指导教师的工作，并作记录。</w:t>
      </w:r>
      <w:r w:rsidRPr="009B3FA9">
        <w:rPr>
          <w:rFonts w:eastAsia="仿宋_GB2312" w:hint="eastAsia"/>
          <w:kern w:val="0"/>
          <w:sz w:val="24"/>
        </w:rPr>
        <w:t>    </w:t>
      </w:r>
    </w:p>
    <w:p w:rsidR="00E519A3" w:rsidRDefault="00E519A3" w:rsidP="00E519A3">
      <w:pPr>
        <w:spacing w:line="360" w:lineRule="auto"/>
        <w:ind w:firstLineChars="200" w:firstLine="480"/>
        <w:rPr>
          <w:rFonts w:eastAsia="仿宋_GB2312"/>
          <w:kern w:val="0"/>
          <w:sz w:val="24"/>
        </w:rPr>
      </w:pPr>
      <w:r w:rsidRPr="009B3FA9">
        <w:rPr>
          <w:rFonts w:ascii="仿宋_GB2312" w:eastAsia="仿宋_GB2312" w:hAnsi="宋体" w:hint="eastAsia"/>
          <w:kern w:val="0"/>
          <w:sz w:val="24"/>
        </w:rPr>
        <w:t>指导教师在指导学生完成毕业论文（毕业设计）期间，需要以适当的形式保证与学生进行必要的交流，其中，确定毕业论文（毕业设计）选题和写作框架、审阅毕业论文初稿、毕业论文定稿三个重要环节，教师应对与学生之间的交流作书面记录。学生完成毕业论文后，指导教师应将毕业论文、初步评审意见和指导记录的书面材料汇总，交毕业论文评审小组。</w:t>
      </w:r>
      <w:r w:rsidRPr="009B3FA9">
        <w:rPr>
          <w:rFonts w:eastAsia="仿宋_GB2312" w:hint="eastAsia"/>
          <w:kern w:val="0"/>
          <w:sz w:val="24"/>
        </w:rPr>
        <w:t>    </w:t>
      </w:r>
    </w:p>
    <w:p w:rsidR="00E519A3" w:rsidRPr="009B3FA9" w:rsidRDefault="00E519A3" w:rsidP="00E519A3">
      <w:pPr>
        <w:spacing w:line="360" w:lineRule="auto"/>
        <w:ind w:firstLineChars="200" w:firstLine="480"/>
        <w:rPr>
          <w:rFonts w:ascii="仿宋_GB2312" w:eastAsia="仿宋_GB2312"/>
          <w:kern w:val="0"/>
          <w:sz w:val="24"/>
        </w:rPr>
      </w:pPr>
    </w:p>
    <w:p w:rsidR="00E519A3" w:rsidRPr="009B3FA9" w:rsidRDefault="00E519A3" w:rsidP="00E519A3">
      <w:pPr>
        <w:spacing w:line="360" w:lineRule="auto"/>
        <w:ind w:firstLineChars="200" w:firstLine="480"/>
        <w:rPr>
          <w:rFonts w:ascii="仿宋_GB2312" w:eastAsia="仿宋_GB2312"/>
          <w:kern w:val="0"/>
          <w:sz w:val="24"/>
        </w:rPr>
      </w:pPr>
      <w:r w:rsidRPr="004A37F2">
        <w:rPr>
          <w:rFonts w:ascii="仿宋_GB2312" w:eastAsia="仿宋_GB2312" w:hAnsi="宋体" w:hint="eastAsia"/>
          <w:b/>
          <w:kern w:val="0"/>
          <w:sz w:val="24"/>
        </w:rPr>
        <w:t>三、毕业论文题目的确定</w:t>
      </w:r>
      <w:r w:rsidRPr="004A37F2">
        <w:rPr>
          <w:rFonts w:eastAsia="仿宋_GB2312" w:hint="eastAsia"/>
          <w:kern w:val="0"/>
          <w:sz w:val="24"/>
        </w:rPr>
        <w:br/>
      </w:r>
      <w:r w:rsidRPr="009B3FA9">
        <w:rPr>
          <w:rFonts w:eastAsia="仿宋_GB2312" w:hint="eastAsia"/>
          <w:kern w:val="0"/>
          <w:sz w:val="24"/>
        </w:rPr>
        <w:lastRenderedPageBreak/>
        <w:t>    </w:t>
      </w:r>
      <w:r w:rsidRPr="009B3FA9">
        <w:rPr>
          <w:rFonts w:ascii="仿宋_GB2312" w:eastAsia="仿宋_GB2312" w:hAnsi="宋体" w:hint="eastAsia"/>
          <w:kern w:val="0"/>
          <w:sz w:val="24"/>
        </w:rPr>
        <w:t>本科毕业论文题目应以研究现实问题为主，应能训练学生运用所学理论分析和解决实际问题的能力，其范围大小和难易程度要符合学生的实际水平和现有条件。</w:t>
      </w:r>
      <w:r w:rsidRPr="009B3FA9">
        <w:rPr>
          <w:rFonts w:eastAsia="仿宋_GB2312" w:hint="eastAsia"/>
          <w:kern w:val="0"/>
          <w:sz w:val="24"/>
        </w:rPr>
        <w:t>    </w:t>
      </w:r>
    </w:p>
    <w:p w:rsidR="00E519A3" w:rsidRPr="009B3FA9" w:rsidRDefault="00E519A3" w:rsidP="00E519A3">
      <w:pPr>
        <w:spacing w:line="360" w:lineRule="auto"/>
        <w:ind w:firstLineChars="200" w:firstLine="480"/>
        <w:rPr>
          <w:rFonts w:ascii="仿宋_GB2312" w:eastAsia="仿宋_GB2312"/>
          <w:kern w:val="0"/>
          <w:sz w:val="24"/>
        </w:rPr>
      </w:pPr>
      <w:r w:rsidRPr="009B3FA9">
        <w:rPr>
          <w:rFonts w:ascii="仿宋_GB2312" w:eastAsia="仿宋_GB2312" w:hAnsi="宋体" w:hint="eastAsia"/>
          <w:kern w:val="0"/>
          <w:sz w:val="24"/>
        </w:rPr>
        <w:t>毕业论文（毕业设计）的题目可由有关教研室提出，经毕业论文评审小组审核后，报院（系）主管本科教学的领导批准，与指导教师名单一起公布；也可在教师的指导下由学生自拟与所学专业有关的题目，经毕业论文评审小组审核后，报院（系）主管本科教学的负责人批准后确定。</w:t>
      </w:r>
      <w:r w:rsidRPr="009B3FA9">
        <w:rPr>
          <w:rFonts w:eastAsia="仿宋_GB2312" w:hint="eastAsia"/>
          <w:kern w:val="0"/>
          <w:sz w:val="24"/>
        </w:rPr>
        <w:t>    </w:t>
      </w:r>
    </w:p>
    <w:p w:rsidR="00E519A3" w:rsidRDefault="00E519A3" w:rsidP="00E519A3">
      <w:pPr>
        <w:spacing w:line="360" w:lineRule="auto"/>
        <w:ind w:firstLineChars="200" w:firstLine="480"/>
        <w:rPr>
          <w:rFonts w:eastAsia="仿宋_GB2312"/>
          <w:b/>
          <w:kern w:val="0"/>
          <w:sz w:val="24"/>
        </w:rPr>
      </w:pPr>
      <w:r w:rsidRPr="009B3FA9">
        <w:rPr>
          <w:rFonts w:ascii="仿宋_GB2312" w:eastAsia="仿宋_GB2312" w:hAnsi="宋体" w:hint="eastAsia"/>
          <w:kern w:val="0"/>
          <w:sz w:val="24"/>
        </w:rPr>
        <w:t>题目一经确定，学生不得随意改变，个别确有特殊原因需要改变者，须向指导教师说明理由，经院（系）主管本科教学的领导批准后准予变更。</w:t>
      </w:r>
      <w:r w:rsidRPr="009B3FA9">
        <w:rPr>
          <w:rFonts w:eastAsia="仿宋_GB2312" w:hint="eastAsia"/>
          <w:b/>
          <w:kern w:val="0"/>
          <w:sz w:val="24"/>
        </w:rPr>
        <w:t>    </w:t>
      </w:r>
    </w:p>
    <w:p w:rsidR="00E519A3" w:rsidRPr="009B3FA9" w:rsidRDefault="00E519A3" w:rsidP="00E519A3">
      <w:pPr>
        <w:spacing w:line="360" w:lineRule="auto"/>
        <w:ind w:firstLineChars="200" w:firstLine="480"/>
        <w:rPr>
          <w:rFonts w:ascii="仿宋_GB2312" w:eastAsia="仿宋_GB2312"/>
          <w:b/>
          <w:kern w:val="0"/>
          <w:sz w:val="24"/>
        </w:rPr>
      </w:pPr>
    </w:p>
    <w:p w:rsidR="00E519A3" w:rsidRPr="004A37F2" w:rsidRDefault="00E519A3" w:rsidP="00E519A3">
      <w:pPr>
        <w:spacing w:line="360" w:lineRule="auto"/>
        <w:ind w:firstLineChars="200" w:firstLine="480"/>
        <w:rPr>
          <w:rFonts w:ascii="仿宋_GB2312" w:eastAsia="仿宋_GB2312"/>
          <w:b/>
          <w:kern w:val="0"/>
          <w:sz w:val="24"/>
        </w:rPr>
      </w:pPr>
      <w:r w:rsidRPr="004A37F2">
        <w:rPr>
          <w:rFonts w:ascii="仿宋_GB2312" w:eastAsia="仿宋_GB2312" w:hAnsi="宋体" w:hint="eastAsia"/>
          <w:b/>
          <w:kern w:val="0"/>
          <w:sz w:val="24"/>
        </w:rPr>
        <w:t>四、毕业论文（毕业设计）成绩的评定</w:t>
      </w:r>
      <w:r w:rsidRPr="004A37F2">
        <w:rPr>
          <w:rFonts w:ascii="仿宋_GB2312" w:eastAsia="仿宋_GB2312" w:hAnsi="宋体" w:hint="eastAsia"/>
          <w:b/>
          <w:kern w:val="0"/>
          <w:sz w:val="24"/>
        </w:rPr>
        <w:t>  </w:t>
      </w:r>
      <w:r w:rsidRPr="004A37F2">
        <w:rPr>
          <w:rFonts w:eastAsia="仿宋_GB2312" w:hint="eastAsia"/>
          <w:b/>
          <w:kern w:val="0"/>
          <w:sz w:val="24"/>
        </w:rPr>
        <w:t>  </w:t>
      </w:r>
    </w:p>
    <w:p w:rsidR="00E519A3" w:rsidRDefault="00E519A3" w:rsidP="00E519A3">
      <w:pPr>
        <w:spacing w:line="360" w:lineRule="auto"/>
        <w:ind w:firstLineChars="200" w:firstLine="480"/>
        <w:rPr>
          <w:rFonts w:eastAsia="仿宋_GB2312"/>
          <w:kern w:val="0"/>
          <w:sz w:val="24"/>
        </w:rPr>
      </w:pPr>
      <w:r w:rsidRPr="009B3FA9">
        <w:rPr>
          <w:rFonts w:ascii="仿宋_GB2312" w:eastAsia="仿宋_GB2312" w:hAnsi="宋体" w:hint="eastAsia"/>
          <w:kern w:val="0"/>
          <w:sz w:val="24"/>
        </w:rPr>
        <w:t>毕业论文（毕业设计）成绩应先由指导教师给出初步意见，然后由院（系）毕业论文评审小组结合指导教师初审意见和指导记录，给出最终评审成绩以及详细的评审意见。各院（系）可根据自身的情况，制定相应的毕业论文评定细则，并上报教务处备案。</w:t>
      </w:r>
      <w:r w:rsidRPr="009B3FA9">
        <w:rPr>
          <w:rFonts w:eastAsia="仿宋_GB2312" w:hint="eastAsia"/>
          <w:kern w:val="0"/>
          <w:sz w:val="24"/>
        </w:rPr>
        <w:t>    </w:t>
      </w:r>
    </w:p>
    <w:p w:rsidR="00E519A3" w:rsidRPr="009B3FA9" w:rsidRDefault="00E519A3" w:rsidP="00E519A3">
      <w:pPr>
        <w:spacing w:line="360" w:lineRule="auto"/>
        <w:ind w:firstLineChars="200" w:firstLine="480"/>
        <w:rPr>
          <w:rFonts w:ascii="仿宋_GB2312" w:eastAsia="仿宋_GB2312"/>
          <w:kern w:val="0"/>
          <w:sz w:val="24"/>
        </w:rPr>
      </w:pPr>
    </w:p>
    <w:p w:rsidR="00E519A3" w:rsidRPr="004A37F2" w:rsidRDefault="00E519A3" w:rsidP="00E519A3">
      <w:pPr>
        <w:spacing w:line="360" w:lineRule="auto"/>
        <w:ind w:firstLineChars="200" w:firstLine="480"/>
        <w:rPr>
          <w:rFonts w:ascii="仿宋_GB2312" w:eastAsia="仿宋_GB2312"/>
          <w:b/>
          <w:kern w:val="0"/>
          <w:sz w:val="24"/>
        </w:rPr>
      </w:pPr>
      <w:r w:rsidRPr="004A37F2">
        <w:rPr>
          <w:rFonts w:ascii="仿宋_GB2312" w:eastAsia="仿宋_GB2312" w:hAnsi="宋体" w:hint="eastAsia"/>
          <w:b/>
          <w:kern w:val="0"/>
          <w:sz w:val="24"/>
        </w:rPr>
        <w:t>五、毕业论文（毕业设计）答辩的安排</w:t>
      </w:r>
      <w:r w:rsidRPr="004A37F2">
        <w:rPr>
          <w:rFonts w:eastAsia="仿宋_GB2312" w:hint="eastAsia"/>
          <w:b/>
          <w:kern w:val="0"/>
          <w:sz w:val="24"/>
        </w:rPr>
        <w:t>    </w:t>
      </w:r>
    </w:p>
    <w:p w:rsidR="00E519A3" w:rsidRPr="009B3FA9" w:rsidRDefault="00E519A3" w:rsidP="00E519A3">
      <w:pPr>
        <w:spacing w:line="360" w:lineRule="auto"/>
        <w:ind w:firstLineChars="200" w:firstLine="480"/>
        <w:rPr>
          <w:rFonts w:ascii="仿宋_GB2312" w:eastAsia="仿宋_GB2312"/>
          <w:kern w:val="0"/>
          <w:sz w:val="24"/>
        </w:rPr>
      </w:pPr>
      <w:r w:rsidRPr="009B3FA9">
        <w:rPr>
          <w:rFonts w:ascii="仿宋_GB2312" w:eastAsia="仿宋_GB2312" w:hAnsi="宋体" w:hint="eastAsia"/>
          <w:kern w:val="0"/>
          <w:sz w:val="24"/>
        </w:rPr>
        <w:t>原则上不要求所有的学生参加答辩，而由教务处根据院（系）本科生人数，按照一定比例，确定参加答辩的学生人数；具体人选由</w:t>
      </w:r>
      <w:r>
        <w:rPr>
          <w:rFonts w:ascii="仿宋_GB2312" w:eastAsia="仿宋_GB2312" w:hAnsi="宋体" w:hint="eastAsia"/>
          <w:kern w:val="0"/>
          <w:sz w:val="24"/>
        </w:rPr>
        <w:t>学院随机确定，在答辩前两</w:t>
      </w:r>
      <w:r w:rsidRPr="009B3FA9">
        <w:rPr>
          <w:rFonts w:ascii="仿宋_GB2312" w:eastAsia="仿宋_GB2312" w:hAnsi="宋体" w:hint="eastAsia"/>
          <w:kern w:val="0"/>
          <w:sz w:val="24"/>
        </w:rPr>
        <w:t>周通知参加答辩的学生。</w:t>
      </w:r>
      <w:r w:rsidRPr="009B3FA9">
        <w:rPr>
          <w:rFonts w:eastAsia="仿宋_GB2312" w:hint="eastAsia"/>
          <w:kern w:val="0"/>
          <w:sz w:val="24"/>
        </w:rPr>
        <w:t>    </w:t>
      </w:r>
    </w:p>
    <w:p w:rsidR="00E519A3" w:rsidRPr="009B3FA9" w:rsidRDefault="00E519A3" w:rsidP="00E519A3">
      <w:pPr>
        <w:spacing w:line="360" w:lineRule="auto"/>
        <w:ind w:firstLineChars="200" w:firstLine="480"/>
        <w:rPr>
          <w:rFonts w:ascii="仿宋_GB2312" w:eastAsia="仿宋_GB2312"/>
          <w:kern w:val="0"/>
          <w:sz w:val="24"/>
        </w:rPr>
      </w:pPr>
      <w:r w:rsidRPr="009B3FA9">
        <w:rPr>
          <w:rFonts w:ascii="仿宋_GB2312" w:eastAsia="仿宋_GB2312" w:hAnsi="宋体" w:hint="eastAsia"/>
          <w:kern w:val="0"/>
          <w:sz w:val="24"/>
        </w:rPr>
        <w:t>答辩委员会由院（系）负责组织，人员组成需报教务处备案。</w:t>
      </w:r>
      <w:r w:rsidRPr="009B3FA9">
        <w:rPr>
          <w:rFonts w:eastAsia="仿宋_GB2312" w:hint="eastAsia"/>
          <w:kern w:val="0"/>
          <w:sz w:val="24"/>
        </w:rPr>
        <w:t>    </w:t>
      </w:r>
    </w:p>
    <w:p w:rsidR="00E519A3" w:rsidRDefault="00E519A3" w:rsidP="00E519A3">
      <w:pPr>
        <w:spacing w:line="360" w:lineRule="auto"/>
        <w:ind w:firstLineChars="200" w:firstLine="480"/>
        <w:rPr>
          <w:rFonts w:eastAsia="仿宋_GB2312"/>
          <w:kern w:val="0"/>
          <w:sz w:val="24"/>
        </w:rPr>
      </w:pPr>
      <w:r w:rsidRPr="009B3FA9">
        <w:rPr>
          <w:rFonts w:ascii="仿宋_GB2312" w:eastAsia="仿宋_GB2312" w:hAnsi="宋体" w:hint="eastAsia"/>
          <w:kern w:val="0"/>
          <w:sz w:val="24"/>
        </w:rPr>
        <w:t>答辩委员会有权修改由院（系）毕业论文评审小组给出的毕业论文（毕业设</w:t>
      </w:r>
      <w:r w:rsidRPr="009B3FA9">
        <w:rPr>
          <w:rFonts w:ascii="仿宋_GB2312" w:eastAsia="仿宋_GB2312" w:hAnsi="宋体" w:hint="eastAsia"/>
          <w:kern w:val="0"/>
          <w:sz w:val="24"/>
        </w:rPr>
        <w:lastRenderedPageBreak/>
        <w:t>计）成绩。</w:t>
      </w:r>
      <w:r w:rsidRPr="009B3FA9">
        <w:rPr>
          <w:rFonts w:eastAsia="仿宋_GB2312" w:hint="eastAsia"/>
          <w:kern w:val="0"/>
          <w:sz w:val="24"/>
        </w:rPr>
        <w:t>    </w:t>
      </w:r>
    </w:p>
    <w:p w:rsidR="00E519A3" w:rsidRPr="009B3FA9" w:rsidRDefault="00E519A3" w:rsidP="00E519A3">
      <w:pPr>
        <w:spacing w:line="360" w:lineRule="auto"/>
        <w:ind w:firstLineChars="200" w:firstLine="480"/>
        <w:rPr>
          <w:rFonts w:ascii="仿宋_GB2312" w:eastAsia="仿宋_GB2312"/>
          <w:kern w:val="0"/>
          <w:sz w:val="24"/>
        </w:rPr>
      </w:pPr>
    </w:p>
    <w:p w:rsidR="00E519A3" w:rsidRPr="004A37F2" w:rsidRDefault="00E519A3" w:rsidP="00E519A3">
      <w:pPr>
        <w:spacing w:line="360" w:lineRule="auto"/>
        <w:ind w:firstLineChars="200" w:firstLine="480"/>
        <w:rPr>
          <w:rFonts w:ascii="仿宋_GB2312" w:eastAsia="仿宋_GB2312"/>
          <w:b/>
          <w:kern w:val="0"/>
          <w:sz w:val="24"/>
        </w:rPr>
      </w:pPr>
      <w:r w:rsidRPr="004A37F2">
        <w:rPr>
          <w:rFonts w:ascii="仿宋_GB2312" w:eastAsia="仿宋_GB2312" w:hAnsi="宋体" w:hint="eastAsia"/>
          <w:b/>
          <w:kern w:val="0"/>
          <w:sz w:val="24"/>
        </w:rPr>
        <w:t>六、推荐优秀毕业论文</w:t>
      </w:r>
      <w:r w:rsidRPr="004A37F2">
        <w:rPr>
          <w:rFonts w:eastAsia="仿宋_GB2312" w:hint="eastAsia"/>
          <w:b/>
          <w:kern w:val="0"/>
          <w:sz w:val="24"/>
        </w:rPr>
        <w:t>    </w:t>
      </w:r>
    </w:p>
    <w:p w:rsidR="00E519A3" w:rsidRDefault="00E519A3" w:rsidP="00E519A3">
      <w:pPr>
        <w:spacing w:line="360" w:lineRule="auto"/>
        <w:ind w:firstLineChars="200" w:firstLine="480"/>
        <w:rPr>
          <w:rFonts w:ascii="仿宋_GB2312" w:eastAsia="仿宋_GB2312" w:hAnsi="宋体"/>
          <w:kern w:val="0"/>
          <w:sz w:val="24"/>
        </w:rPr>
      </w:pPr>
      <w:r w:rsidRPr="009B3FA9">
        <w:rPr>
          <w:rFonts w:ascii="仿宋_GB2312" w:eastAsia="仿宋_GB2312" w:hAnsi="宋体" w:hint="eastAsia"/>
          <w:kern w:val="0"/>
          <w:sz w:val="24"/>
        </w:rPr>
        <w:t>各院（系）毕业论文评审小组应向教务处推荐优秀本科毕业论文，并由教务处汇总、制作《中国人民大学优秀本科毕业论文集》。</w:t>
      </w:r>
    </w:p>
    <w:p w:rsidR="00E519A3" w:rsidRPr="009B3FA9" w:rsidRDefault="00E519A3" w:rsidP="00E519A3">
      <w:pPr>
        <w:spacing w:line="360" w:lineRule="auto"/>
        <w:ind w:firstLineChars="200" w:firstLine="480"/>
        <w:rPr>
          <w:rFonts w:ascii="仿宋_GB2312" w:eastAsia="仿宋_GB2312"/>
          <w:kern w:val="0"/>
          <w:sz w:val="24"/>
        </w:rPr>
      </w:pPr>
    </w:p>
    <w:p w:rsidR="00E519A3" w:rsidRPr="004A37F2" w:rsidRDefault="00E519A3" w:rsidP="00E519A3">
      <w:pPr>
        <w:spacing w:line="360" w:lineRule="auto"/>
        <w:ind w:firstLineChars="200" w:firstLine="480"/>
        <w:rPr>
          <w:rFonts w:ascii="仿宋_GB2312" w:eastAsia="仿宋_GB2312"/>
          <w:b/>
          <w:kern w:val="0"/>
          <w:sz w:val="24"/>
        </w:rPr>
      </w:pPr>
      <w:r w:rsidRPr="004A37F2">
        <w:rPr>
          <w:rFonts w:ascii="仿宋_GB2312" w:eastAsia="仿宋_GB2312" w:hAnsi="宋体" w:hint="eastAsia"/>
          <w:b/>
          <w:kern w:val="0"/>
          <w:sz w:val="24"/>
        </w:rPr>
        <w:t>七、对毕业论文（毕业设计）管理工作的评估</w:t>
      </w:r>
      <w:r w:rsidRPr="004A37F2">
        <w:rPr>
          <w:rFonts w:eastAsia="仿宋_GB2312" w:hint="eastAsia"/>
          <w:b/>
          <w:kern w:val="0"/>
          <w:sz w:val="24"/>
        </w:rPr>
        <w:t>    </w:t>
      </w:r>
    </w:p>
    <w:p w:rsidR="00E519A3" w:rsidRPr="009B3FA9" w:rsidRDefault="00E519A3" w:rsidP="00E519A3">
      <w:pPr>
        <w:spacing w:line="360" w:lineRule="auto"/>
        <w:ind w:firstLineChars="200" w:firstLine="480"/>
        <w:rPr>
          <w:rFonts w:ascii="仿宋_GB2312" w:eastAsia="仿宋_GB2312"/>
          <w:kern w:val="0"/>
          <w:sz w:val="24"/>
        </w:rPr>
      </w:pPr>
      <w:r w:rsidRPr="009B3FA9">
        <w:rPr>
          <w:rFonts w:ascii="仿宋_GB2312" w:eastAsia="仿宋_GB2312" w:hAnsi="宋体" w:hint="eastAsia"/>
          <w:kern w:val="0"/>
          <w:sz w:val="24"/>
        </w:rPr>
        <w:t>教务处对各院（系）毕业论文（毕业设计）工作的具体环节进行监督、管理和检查。</w:t>
      </w:r>
      <w:r w:rsidRPr="009B3FA9">
        <w:rPr>
          <w:rFonts w:eastAsia="仿宋_GB2312" w:hint="eastAsia"/>
          <w:kern w:val="0"/>
          <w:sz w:val="24"/>
        </w:rPr>
        <w:t>    </w:t>
      </w:r>
    </w:p>
    <w:p w:rsidR="00E519A3" w:rsidRPr="009B3FA9" w:rsidRDefault="00E519A3" w:rsidP="00E519A3">
      <w:pPr>
        <w:spacing w:line="360" w:lineRule="auto"/>
        <w:ind w:firstLineChars="200" w:firstLine="480"/>
        <w:rPr>
          <w:rFonts w:ascii="仿宋_GB2312" w:eastAsia="仿宋_GB2312"/>
          <w:kern w:val="0"/>
          <w:sz w:val="24"/>
        </w:rPr>
      </w:pPr>
      <w:r w:rsidRPr="009B3FA9">
        <w:rPr>
          <w:rFonts w:ascii="仿宋_GB2312" w:eastAsia="仿宋_GB2312" w:hAnsi="宋体" w:hint="eastAsia"/>
          <w:kern w:val="0"/>
          <w:sz w:val="24"/>
        </w:rPr>
        <w:t>第八学期，各院（系）的毕业论文工作完成后，教务处对全校的本科毕业论文完成情况进行统计分析，对毕业论文的质量水平及各院（系）的工作进行评估，总结经验用以指导以后的工作，并对评估成绩优秀的院（系）进行奖励。</w:t>
      </w:r>
      <w:r w:rsidRPr="009B3FA9">
        <w:rPr>
          <w:rFonts w:eastAsia="仿宋_GB2312" w:hint="eastAsia"/>
          <w:kern w:val="0"/>
          <w:sz w:val="24"/>
        </w:rPr>
        <w:t>    </w:t>
      </w:r>
    </w:p>
    <w:p w:rsidR="00E519A3" w:rsidRPr="009B3FA9" w:rsidRDefault="00E519A3" w:rsidP="00E519A3">
      <w:pPr>
        <w:spacing w:line="360" w:lineRule="auto"/>
        <w:ind w:firstLineChars="200" w:firstLine="480"/>
        <w:rPr>
          <w:rFonts w:ascii="仿宋_GB2312" w:eastAsia="仿宋_GB2312"/>
          <w:kern w:val="0"/>
          <w:sz w:val="24"/>
        </w:rPr>
      </w:pPr>
      <w:r w:rsidRPr="009B3FA9">
        <w:rPr>
          <w:rFonts w:ascii="仿宋_GB2312" w:eastAsia="仿宋_GB2312" w:hAnsi="宋体" w:hint="eastAsia"/>
          <w:kern w:val="0"/>
          <w:sz w:val="24"/>
        </w:rPr>
        <w:t>对毕业论文（毕业设计）成绩优秀率和优良率较高的院（系）进行论文质量随机评估。抽查的论文由校内外的专家组成专家组按照毕业论文（毕业设计）质量评估指标体系进行评审，并给出评价意见。专家评阅意见将向院（系）及指导教师本人公布；如专家评阅成绩与院（系）给定成绩不相符合的数量连续超过一定的比例，将以书面形式向全校公布，并责成有关院（系）对本院（系）本科毕业论文（毕业设计）工作进行改进。</w:t>
      </w:r>
      <w:r w:rsidRPr="009B3FA9">
        <w:rPr>
          <w:rFonts w:eastAsia="仿宋_GB2312" w:hint="eastAsia"/>
          <w:kern w:val="0"/>
          <w:sz w:val="24"/>
        </w:rPr>
        <w:t>    </w:t>
      </w:r>
    </w:p>
    <w:p w:rsidR="00E519A3" w:rsidRDefault="00E519A3" w:rsidP="00E519A3">
      <w:pPr>
        <w:spacing w:line="360" w:lineRule="auto"/>
        <w:ind w:firstLineChars="200" w:firstLine="480"/>
        <w:rPr>
          <w:rFonts w:ascii="仿宋_GB2312" w:eastAsia="仿宋_GB2312" w:hAnsi="宋体"/>
          <w:kern w:val="0"/>
          <w:sz w:val="24"/>
        </w:rPr>
      </w:pPr>
      <w:r w:rsidRPr="009B3FA9">
        <w:rPr>
          <w:rFonts w:ascii="仿宋_GB2312" w:eastAsia="仿宋_GB2312" w:hAnsi="宋体" w:hint="eastAsia"/>
          <w:kern w:val="0"/>
          <w:sz w:val="24"/>
        </w:rPr>
        <w:t>本办法自公布之日起</w:t>
      </w:r>
      <w:r>
        <w:rPr>
          <w:rFonts w:ascii="仿宋_GB2312" w:eastAsia="仿宋_GB2312" w:hAnsi="宋体" w:hint="eastAsia"/>
          <w:kern w:val="0"/>
          <w:sz w:val="24"/>
        </w:rPr>
        <w:t>试行，由教务处负责解释</w:t>
      </w:r>
      <w:r w:rsidRPr="009B3FA9">
        <w:rPr>
          <w:rFonts w:ascii="仿宋_GB2312" w:eastAsia="仿宋_GB2312" w:hAnsi="宋体" w:hint="eastAsia"/>
          <w:kern w:val="0"/>
          <w:sz w:val="24"/>
        </w:rPr>
        <w:t>。</w:t>
      </w:r>
    </w:p>
    <w:p w:rsidR="00E519A3" w:rsidRDefault="00E519A3" w:rsidP="00E519A3">
      <w:pPr>
        <w:spacing w:line="360" w:lineRule="auto"/>
        <w:ind w:firstLineChars="200" w:firstLine="480"/>
        <w:rPr>
          <w:rFonts w:ascii="仿宋_GB2312" w:eastAsia="仿宋_GB2312" w:hAnsi="宋体"/>
          <w:kern w:val="0"/>
          <w:sz w:val="24"/>
        </w:rPr>
      </w:pPr>
    </w:p>
    <w:p w:rsidR="00E519A3" w:rsidRDefault="00E519A3" w:rsidP="00455E52">
      <w:pPr>
        <w:rPr>
          <w:sz w:val="28"/>
          <w:szCs w:val="28"/>
        </w:rPr>
      </w:pPr>
    </w:p>
    <w:p w:rsidR="002C63AC" w:rsidRPr="00E519A3" w:rsidRDefault="002C63AC" w:rsidP="002C63AC">
      <w:pPr>
        <w:widowControl/>
        <w:jc w:val="left"/>
        <w:rPr>
          <w:sz w:val="28"/>
          <w:szCs w:val="28"/>
        </w:rPr>
      </w:pPr>
    </w:p>
    <w:sectPr w:rsidR="002C63AC" w:rsidRPr="00E519A3" w:rsidSect="003F6243">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EFD" w:rsidRDefault="006B6EFD" w:rsidP="00D057CF">
      <w:r>
        <w:separator/>
      </w:r>
    </w:p>
  </w:endnote>
  <w:endnote w:type="continuationSeparator" w:id="0">
    <w:p w:rsidR="006B6EFD" w:rsidRDefault="006B6EFD" w:rsidP="00D057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9584"/>
      <w:docPartObj>
        <w:docPartGallery w:val="Page Numbers (Bottom of Page)"/>
        <w:docPartUnique/>
      </w:docPartObj>
    </w:sdtPr>
    <w:sdtContent>
      <w:p w:rsidR="003F6243" w:rsidRDefault="00451DE7">
        <w:pPr>
          <w:pStyle w:val="a4"/>
          <w:jc w:val="center"/>
        </w:pPr>
        <w:fldSimple w:instr=" PAGE   \* MERGEFORMAT ">
          <w:r w:rsidR="00BC136A" w:rsidRPr="00BC136A">
            <w:rPr>
              <w:noProof/>
              <w:lang w:val="zh-CN"/>
            </w:rPr>
            <w:t>-</w:t>
          </w:r>
          <w:r w:rsidR="00BC136A">
            <w:rPr>
              <w:noProof/>
            </w:rPr>
            <w:t xml:space="preserve"> 4 -</w:t>
          </w:r>
        </w:fldSimple>
      </w:p>
    </w:sdtContent>
  </w:sdt>
  <w:p w:rsidR="003F6243" w:rsidRDefault="003F62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EFD" w:rsidRDefault="006B6EFD" w:rsidP="00D057CF">
      <w:r>
        <w:separator/>
      </w:r>
    </w:p>
  </w:footnote>
  <w:footnote w:type="continuationSeparator" w:id="0">
    <w:p w:rsidR="006B6EFD" w:rsidRDefault="006B6EFD" w:rsidP="00D057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57CF"/>
    <w:rsid w:val="00055156"/>
    <w:rsid w:val="00064678"/>
    <w:rsid w:val="0008313D"/>
    <w:rsid w:val="000E5E52"/>
    <w:rsid w:val="0011116D"/>
    <w:rsid w:val="00193290"/>
    <w:rsid w:val="001F246A"/>
    <w:rsid w:val="00202201"/>
    <w:rsid w:val="00213502"/>
    <w:rsid w:val="00221595"/>
    <w:rsid w:val="00282E5D"/>
    <w:rsid w:val="00284E38"/>
    <w:rsid w:val="002C63AC"/>
    <w:rsid w:val="00324027"/>
    <w:rsid w:val="00381BF6"/>
    <w:rsid w:val="003A0E1E"/>
    <w:rsid w:val="003F6243"/>
    <w:rsid w:val="00410C9C"/>
    <w:rsid w:val="00414D8E"/>
    <w:rsid w:val="00451DE7"/>
    <w:rsid w:val="00455E52"/>
    <w:rsid w:val="004B1A57"/>
    <w:rsid w:val="004B7430"/>
    <w:rsid w:val="004F7CF6"/>
    <w:rsid w:val="00512E45"/>
    <w:rsid w:val="005277B3"/>
    <w:rsid w:val="00555DE1"/>
    <w:rsid w:val="005664CF"/>
    <w:rsid w:val="005866B3"/>
    <w:rsid w:val="00593A6A"/>
    <w:rsid w:val="0059402A"/>
    <w:rsid w:val="005A1BAC"/>
    <w:rsid w:val="005B56CF"/>
    <w:rsid w:val="005F05F4"/>
    <w:rsid w:val="005F1505"/>
    <w:rsid w:val="0062707E"/>
    <w:rsid w:val="00636404"/>
    <w:rsid w:val="00670EF1"/>
    <w:rsid w:val="006A5126"/>
    <w:rsid w:val="006B6EFD"/>
    <w:rsid w:val="007E71B6"/>
    <w:rsid w:val="00813C61"/>
    <w:rsid w:val="00814DB3"/>
    <w:rsid w:val="00835355"/>
    <w:rsid w:val="00853F6E"/>
    <w:rsid w:val="00951CB2"/>
    <w:rsid w:val="009B47A0"/>
    <w:rsid w:val="00A5038B"/>
    <w:rsid w:val="00AC04CB"/>
    <w:rsid w:val="00B17AA0"/>
    <w:rsid w:val="00B802AB"/>
    <w:rsid w:val="00BC136A"/>
    <w:rsid w:val="00BE4505"/>
    <w:rsid w:val="00C82FDB"/>
    <w:rsid w:val="00D057CF"/>
    <w:rsid w:val="00D31ADB"/>
    <w:rsid w:val="00D675A1"/>
    <w:rsid w:val="00D823C5"/>
    <w:rsid w:val="00D97903"/>
    <w:rsid w:val="00E23F3C"/>
    <w:rsid w:val="00E519A3"/>
    <w:rsid w:val="00E60078"/>
    <w:rsid w:val="00E814CD"/>
    <w:rsid w:val="00E8454A"/>
    <w:rsid w:val="00EC5045"/>
    <w:rsid w:val="00EF27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02A"/>
    <w:pPr>
      <w:widowControl w:val="0"/>
      <w:jc w:val="both"/>
    </w:pPr>
  </w:style>
  <w:style w:type="paragraph" w:styleId="3">
    <w:name w:val="heading 3"/>
    <w:basedOn w:val="a"/>
    <w:next w:val="a"/>
    <w:link w:val="3Char"/>
    <w:qFormat/>
    <w:rsid w:val="00E519A3"/>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57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57CF"/>
    <w:rPr>
      <w:sz w:val="18"/>
      <w:szCs w:val="18"/>
    </w:rPr>
  </w:style>
  <w:style w:type="paragraph" w:styleId="a4">
    <w:name w:val="footer"/>
    <w:basedOn w:val="a"/>
    <w:link w:val="Char0"/>
    <w:uiPriority w:val="99"/>
    <w:unhideWhenUsed/>
    <w:rsid w:val="00D057CF"/>
    <w:pPr>
      <w:tabs>
        <w:tab w:val="center" w:pos="4153"/>
        <w:tab w:val="right" w:pos="8306"/>
      </w:tabs>
      <w:snapToGrid w:val="0"/>
      <w:jc w:val="left"/>
    </w:pPr>
    <w:rPr>
      <w:sz w:val="18"/>
      <w:szCs w:val="18"/>
    </w:rPr>
  </w:style>
  <w:style w:type="character" w:customStyle="1" w:styleId="Char0">
    <w:name w:val="页脚 Char"/>
    <w:basedOn w:val="a0"/>
    <w:link w:val="a4"/>
    <w:uiPriority w:val="99"/>
    <w:rsid w:val="00D057CF"/>
    <w:rPr>
      <w:sz w:val="18"/>
      <w:szCs w:val="18"/>
    </w:rPr>
  </w:style>
  <w:style w:type="character" w:customStyle="1" w:styleId="3Char">
    <w:name w:val="标题 3 Char"/>
    <w:basedOn w:val="a0"/>
    <w:link w:val="3"/>
    <w:rsid w:val="00E519A3"/>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252711221">
      <w:bodyDiv w:val="1"/>
      <w:marLeft w:val="0"/>
      <w:marRight w:val="0"/>
      <w:marTop w:val="0"/>
      <w:marBottom w:val="0"/>
      <w:divBdr>
        <w:top w:val="none" w:sz="0" w:space="0" w:color="auto"/>
        <w:left w:val="none" w:sz="0" w:space="0" w:color="auto"/>
        <w:bottom w:val="none" w:sz="0" w:space="0" w:color="auto"/>
        <w:right w:val="none" w:sz="0" w:space="0" w:color="auto"/>
      </w:divBdr>
      <w:divsChild>
        <w:div w:id="2145388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583</Words>
  <Characters>3327</Characters>
  <Application>Microsoft Office Word</Application>
  <DocSecurity>0</DocSecurity>
  <Lines>27</Lines>
  <Paragraphs>7</Paragraphs>
  <ScaleCrop>false</ScaleCrop>
  <Company>微软中国</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8</cp:revision>
  <cp:lastPrinted>2014-03-03T06:07:00Z</cp:lastPrinted>
  <dcterms:created xsi:type="dcterms:W3CDTF">2014-03-03T05:59:00Z</dcterms:created>
  <dcterms:modified xsi:type="dcterms:W3CDTF">2014-03-04T10:25:00Z</dcterms:modified>
</cp:coreProperties>
</file>