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7B" w:rsidRDefault="00664F7B" w:rsidP="00664F7B">
      <w:pPr>
        <w:jc w:val="center"/>
        <w:rPr>
          <w:b/>
          <w:sz w:val="28"/>
          <w:szCs w:val="28"/>
        </w:rPr>
      </w:pPr>
      <w:bookmarkStart w:id="0" w:name="_GoBack"/>
      <w:bookmarkEnd w:id="0"/>
      <w:r>
        <w:rPr>
          <w:rFonts w:hint="eastAsia"/>
          <w:b/>
          <w:sz w:val="28"/>
          <w:szCs w:val="28"/>
        </w:rPr>
        <w:t>中法学院本科生社会调查报告</w:t>
      </w:r>
      <w:r w:rsidR="00B56B61">
        <w:rPr>
          <w:rFonts w:hint="eastAsia"/>
          <w:b/>
          <w:sz w:val="28"/>
          <w:szCs w:val="28"/>
        </w:rPr>
        <w:t>撰写要求</w:t>
      </w:r>
    </w:p>
    <w:p w:rsidR="00664F7B" w:rsidRDefault="00664F7B" w:rsidP="00664F7B">
      <w:pPr>
        <w:rPr>
          <w:sz w:val="28"/>
          <w:szCs w:val="28"/>
        </w:rPr>
      </w:pPr>
    </w:p>
    <w:p w:rsidR="00664F7B" w:rsidRPr="00F31998" w:rsidRDefault="00664F7B" w:rsidP="00664F7B">
      <w:pPr>
        <w:rPr>
          <w:rFonts w:ascii="楷体" w:eastAsia="楷体" w:hAnsi="楷体"/>
          <w:sz w:val="28"/>
          <w:szCs w:val="28"/>
        </w:rPr>
      </w:pPr>
      <w:r w:rsidRPr="00F31998">
        <w:rPr>
          <w:rFonts w:ascii="楷体" w:eastAsia="楷体" w:hAnsi="楷体" w:hint="eastAsia"/>
          <w:sz w:val="28"/>
          <w:szCs w:val="28"/>
        </w:rPr>
        <w:t>一、关于</w:t>
      </w:r>
      <w:r w:rsidR="00E309F9" w:rsidRPr="00F31998">
        <w:rPr>
          <w:rFonts w:ascii="楷体" w:eastAsia="楷体" w:hAnsi="楷体" w:hint="eastAsia"/>
          <w:sz w:val="28"/>
          <w:szCs w:val="28"/>
        </w:rPr>
        <w:t>中法学院</w:t>
      </w:r>
      <w:r w:rsidRPr="00F31998">
        <w:rPr>
          <w:rFonts w:ascii="楷体" w:eastAsia="楷体" w:hAnsi="楷体" w:hint="eastAsia"/>
          <w:sz w:val="28"/>
          <w:szCs w:val="28"/>
        </w:rPr>
        <w:t>本科生撰写“</w:t>
      </w:r>
      <w:r w:rsidR="00A31F1C" w:rsidRPr="00F31998">
        <w:rPr>
          <w:rFonts w:ascii="楷体" w:eastAsia="楷体" w:hAnsi="楷体" w:hint="eastAsia"/>
          <w:sz w:val="28"/>
          <w:szCs w:val="28"/>
        </w:rPr>
        <w:t>社会调查报告</w:t>
      </w:r>
      <w:r w:rsidR="00822462">
        <w:rPr>
          <w:rFonts w:ascii="楷体" w:eastAsia="楷体" w:hAnsi="楷体" w:hint="eastAsia"/>
          <w:sz w:val="28"/>
          <w:szCs w:val="28"/>
        </w:rPr>
        <w:t>”的说明</w:t>
      </w:r>
    </w:p>
    <w:p w:rsidR="005C4281" w:rsidRDefault="00065163" w:rsidP="008A4996">
      <w:pPr>
        <w:ind w:firstLine="540"/>
        <w:rPr>
          <w:sz w:val="28"/>
          <w:szCs w:val="28"/>
        </w:rPr>
      </w:pPr>
      <w:r>
        <w:rPr>
          <w:rFonts w:hint="eastAsia"/>
          <w:sz w:val="28"/>
          <w:szCs w:val="28"/>
        </w:rPr>
        <w:t>1</w:t>
      </w:r>
      <w:r w:rsidR="00033EF7">
        <w:rPr>
          <w:rFonts w:hint="eastAsia"/>
          <w:sz w:val="28"/>
          <w:szCs w:val="28"/>
        </w:rPr>
        <w:t>.</w:t>
      </w:r>
      <w:r w:rsidR="00805901">
        <w:rPr>
          <w:rFonts w:hint="eastAsia"/>
          <w:sz w:val="28"/>
          <w:szCs w:val="28"/>
        </w:rPr>
        <w:t xml:space="preserve"> </w:t>
      </w:r>
      <w:r w:rsidRPr="00065163">
        <w:rPr>
          <w:rFonts w:hint="eastAsia"/>
          <w:sz w:val="28"/>
          <w:szCs w:val="28"/>
        </w:rPr>
        <w:t>社会调查是实践教学的重要组成部分，是本科教学方案中“科学研究和实践教学”环节的</w:t>
      </w:r>
      <w:r w:rsidRPr="00FB23EE">
        <w:rPr>
          <w:rFonts w:hint="eastAsia"/>
          <w:b/>
          <w:sz w:val="28"/>
          <w:szCs w:val="28"/>
        </w:rPr>
        <w:t>必修</w:t>
      </w:r>
      <w:r w:rsidRPr="00065163">
        <w:rPr>
          <w:rFonts w:hint="eastAsia"/>
          <w:sz w:val="28"/>
          <w:szCs w:val="28"/>
        </w:rPr>
        <w:t>学分</w:t>
      </w:r>
      <w:r w:rsidR="00E309F9">
        <w:rPr>
          <w:rFonts w:hint="eastAsia"/>
          <w:sz w:val="28"/>
          <w:szCs w:val="28"/>
        </w:rPr>
        <w:t>，</w:t>
      </w:r>
      <w:r>
        <w:rPr>
          <w:rFonts w:hint="eastAsia"/>
          <w:sz w:val="28"/>
          <w:szCs w:val="28"/>
        </w:rPr>
        <w:t>旨在</w:t>
      </w:r>
      <w:r w:rsidR="00E309F9">
        <w:rPr>
          <w:rFonts w:hint="eastAsia"/>
          <w:sz w:val="28"/>
          <w:szCs w:val="28"/>
        </w:rPr>
        <w:t>学生</w:t>
      </w:r>
      <w:r w:rsidRPr="00065163">
        <w:rPr>
          <w:rFonts w:hint="eastAsia"/>
          <w:sz w:val="28"/>
          <w:szCs w:val="28"/>
        </w:rPr>
        <w:t>应用科学方法，对特定的社会现象进行实地考察和研究，探求其发生的原因和影响，从而为解决理论性或政策性的问题贡献力量。</w:t>
      </w:r>
    </w:p>
    <w:p w:rsidR="00185F4B" w:rsidRDefault="008A4996" w:rsidP="008A4996">
      <w:pPr>
        <w:ind w:firstLine="540"/>
        <w:rPr>
          <w:sz w:val="28"/>
          <w:szCs w:val="28"/>
        </w:rPr>
      </w:pPr>
      <w:r>
        <w:rPr>
          <w:rFonts w:hint="eastAsia"/>
          <w:sz w:val="28"/>
          <w:szCs w:val="28"/>
        </w:rPr>
        <w:t>2.</w:t>
      </w:r>
      <w:r w:rsidR="00805901">
        <w:rPr>
          <w:rFonts w:hint="eastAsia"/>
          <w:sz w:val="28"/>
          <w:szCs w:val="28"/>
        </w:rPr>
        <w:t xml:space="preserve"> </w:t>
      </w:r>
      <w:r w:rsidR="008F7D2F">
        <w:rPr>
          <w:rFonts w:hint="eastAsia"/>
          <w:sz w:val="28"/>
          <w:szCs w:val="28"/>
        </w:rPr>
        <w:t>根据学校要求，中国人民大学本科学生需在本科学习</w:t>
      </w:r>
      <w:r>
        <w:rPr>
          <w:rFonts w:hint="eastAsia"/>
          <w:sz w:val="28"/>
          <w:szCs w:val="28"/>
        </w:rPr>
        <w:t>过程中完成社会调查，</w:t>
      </w:r>
      <w:r w:rsidR="000B5BCC">
        <w:rPr>
          <w:rFonts w:hint="eastAsia"/>
          <w:sz w:val="28"/>
          <w:szCs w:val="28"/>
        </w:rPr>
        <w:t>调查时间不少于两周，</w:t>
      </w:r>
      <w:r>
        <w:rPr>
          <w:rFonts w:hint="eastAsia"/>
          <w:sz w:val="28"/>
          <w:szCs w:val="28"/>
        </w:rPr>
        <w:t>并撰写一篇调查报告</w:t>
      </w:r>
      <w:r w:rsidRPr="0018419D">
        <w:rPr>
          <w:rFonts w:hint="eastAsia"/>
          <w:b/>
          <w:sz w:val="28"/>
          <w:szCs w:val="28"/>
        </w:rPr>
        <w:t>（</w:t>
      </w:r>
      <w:r w:rsidRPr="0018419D">
        <w:rPr>
          <w:rFonts w:hint="eastAsia"/>
          <w:b/>
          <w:sz w:val="28"/>
          <w:szCs w:val="28"/>
        </w:rPr>
        <w:t>5000</w:t>
      </w:r>
      <w:r w:rsidRPr="0018419D">
        <w:rPr>
          <w:rFonts w:hint="eastAsia"/>
          <w:b/>
          <w:sz w:val="28"/>
          <w:szCs w:val="28"/>
        </w:rPr>
        <w:t>字左右），计</w:t>
      </w:r>
      <w:r w:rsidRPr="0018419D">
        <w:rPr>
          <w:rFonts w:hint="eastAsia"/>
          <w:b/>
          <w:sz w:val="28"/>
          <w:szCs w:val="28"/>
        </w:rPr>
        <w:t>2</w:t>
      </w:r>
      <w:r w:rsidRPr="0018419D">
        <w:rPr>
          <w:rFonts w:hint="eastAsia"/>
          <w:b/>
          <w:sz w:val="28"/>
          <w:szCs w:val="28"/>
        </w:rPr>
        <w:t>学分</w:t>
      </w:r>
      <w:r>
        <w:rPr>
          <w:rFonts w:hint="eastAsia"/>
          <w:sz w:val="28"/>
          <w:szCs w:val="28"/>
        </w:rPr>
        <w:t>。</w:t>
      </w:r>
    </w:p>
    <w:p w:rsidR="00A518E4" w:rsidRDefault="00185F4B" w:rsidP="00A518E4">
      <w:pPr>
        <w:ind w:firstLine="540"/>
        <w:rPr>
          <w:sz w:val="28"/>
          <w:szCs w:val="28"/>
        </w:rPr>
      </w:pPr>
      <w:r>
        <w:rPr>
          <w:rFonts w:hint="eastAsia"/>
          <w:sz w:val="28"/>
          <w:szCs w:val="28"/>
        </w:rPr>
        <w:t>3.</w:t>
      </w:r>
      <w:r w:rsidR="00805901">
        <w:rPr>
          <w:rFonts w:hint="eastAsia"/>
          <w:sz w:val="28"/>
          <w:szCs w:val="28"/>
        </w:rPr>
        <w:t xml:space="preserve"> </w:t>
      </w:r>
      <w:r w:rsidR="00805901">
        <w:rPr>
          <w:rFonts w:hint="eastAsia"/>
          <w:sz w:val="28"/>
          <w:szCs w:val="28"/>
        </w:rPr>
        <w:t>社会调查报告</w:t>
      </w:r>
      <w:r w:rsidR="00892E91" w:rsidRPr="003D550F">
        <w:rPr>
          <w:rFonts w:hint="eastAsia"/>
          <w:sz w:val="28"/>
          <w:szCs w:val="28"/>
        </w:rPr>
        <w:t>是在</w:t>
      </w:r>
      <w:r w:rsidR="00805901">
        <w:rPr>
          <w:rFonts w:hint="eastAsia"/>
          <w:sz w:val="28"/>
          <w:szCs w:val="28"/>
        </w:rPr>
        <w:t>社会调查基础上形成的</w:t>
      </w:r>
      <w:r w:rsidR="0081452F">
        <w:rPr>
          <w:rFonts w:hint="eastAsia"/>
          <w:sz w:val="28"/>
          <w:szCs w:val="28"/>
        </w:rPr>
        <w:t>调查</w:t>
      </w:r>
      <w:r w:rsidR="00805901">
        <w:rPr>
          <w:rFonts w:hint="eastAsia"/>
          <w:sz w:val="28"/>
          <w:szCs w:val="28"/>
        </w:rPr>
        <w:t>报告</w:t>
      </w:r>
      <w:r w:rsidR="00892E91" w:rsidRPr="003D550F">
        <w:rPr>
          <w:rFonts w:hint="eastAsia"/>
          <w:sz w:val="28"/>
          <w:szCs w:val="28"/>
        </w:rPr>
        <w:t>，</w:t>
      </w:r>
      <w:r w:rsidR="00892E91" w:rsidRPr="00355106">
        <w:rPr>
          <w:rFonts w:hint="eastAsia"/>
          <w:sz w:val="28"/>
          <w:szCs w:val="28"/>
        </w:rPr>
        <w:t>学生</w:t>
      </w:r>
      <w:r w:rsidR="00805901">
        <w:rPr>
          <w:rFonts w:hint="eastAsia"/>
          <w:sz w:val="28"/>
          <w:szCs w:val="28"/>
        </w:rPr>
        <w:t>可</w:t>
      </w:r>
      <w:r w:rsidR="00892E91" w:rsidRPr="00355106">
        <w:rPr>
          <w:rFonts w:hint="eastAsia"/>
          <w:sz w:val="28"/>
          <w:szCs w:val="28"/>
        </w:rPr>
        <w:t>根据自己所学专业</w:t>
      </w:r>
      <w:r w:rsidR="004B7621">
        <w:rPr>
          <w:rFonts w:hint="eastAsia"/>
          <w:sz w:val="28"/>
          <w:szCs w:val="28"/>
        </w:rPr>
        <w:t>或</w:t>
      </w:r>
      <w:r w:rsidR="00805901">
        <w:rPr>
          <w:rFonts w:hint="eastAsia"/>
          <w:sz w:val="28"/>
          <w:szCs w:val="28"/>
        </w:rPr>
        <w:t>感兴趣的领域</w:t>
      </w:r>
      <w:r w:rsidR="00892E91" w:rsidRPr="00355106">
        <w:rPr>
          <w:rFonts w:hint="eastAsia"/>
          <w:sz w:val="28"/>
          <w:szCs w:val="28"/>
        </w:rPr>
        <w:t>，</w:t>
      </w:r>
      <w:r w:rsidR="0081452F">
        <w:rPr>
          <w:rFonts w:hint="eastAsia"/>
          <w:b/>
          <w:sz w:val="28"/>
          <w:szCs w:val="28"/>
        </w:rPr>
        <w:t>独自</w:t>
      </w:r>
      <w:r w:rsidR="00805901" w:rsidRPr="0081452F">
        <w:rPr>
          <w:rFonts w:hint="eastAsia"/>
          <w:b/>
          <w:sz w:val="28"/>
          <w:szCs w:val="28"/>
        </w:rPr>
        <w:t>或以小组形式</w:t>
      </w:r>
      <w:r w:rsidR="00805901" w:rsidRPr="0081452F">
        <w:rPr>
          <w:rFonts w:hint="eastAsia"/>
          <w:sz w:val="28"/>
          <w:szCs w:val="28"/>
        </w:rPr>
        <w:t>进行社会调查</w:t>
      </w:r>
      <w:r w:rsidR="00892E91" w:rsidRPr="0081452F">
        <w:rPr>
          <w:rFonts w:hint="eastAsia"/>
          <w:sz w:val="28"/>
          <w:szCs w:val="28"/>
        </w:rPr>
        <w:t>，</w:t>
      </w:r>
      <w:r w:rsidR="00892E91" w:rsidRPr="00355106">
        <w:rPr>
          <w:rFonts w:hint="eastAsia"/>
          <w:sz w:val="28"/>
          <w:szCs w:val="28"/>
        </w:rPr>
        <w:t>完成</w:t>
      </w:r>
      <w:r w:rsidR="004B7621">
        <w:rPr>
          <w:rFonts w:hint="eastAsia"/>
          <w:sz w:val="28"/>
          <w:szCs w:val="28"/>
        </w:rPr>
        <w:t>社会</w:t>
      </w:r>
      <w:r w:rsidR="00805901">
        <w:rPr>
          <w:rFonts w:hint="eastAsia"/>
          <w:sz w:val="28"/>
          <w:szCs w:val="28"/>
        </w:rPr>
        <w:t>调查报告</w:t>
      </w:r>
      <w:r w:rsidR="00892E91" w:rsidRPr="00355106">
        <w:rPr>
          <w:rFonts w:hint="eastAsia"/>
          <w:sz w:val="28"/>
          <w:szCs w:val="28"/>
        </w:rPr>
        <w:t>一篇</w:t>
      </w:r>
      <w:r w:rsidR="00892E91">
        <w:rPr>
          <w:rFonts w:hint="eastAsia"/>
          <w:sz w:val="28"/>
          <w:szCs w:val="28"/>
        </w:rPr>
        <w:t>。</w:t>
      </w:r>
      <w:r w:rsidR="000B5BCC">
        <w:rPr>
          <w:rFonts w:hint="eastAsia"/>
          <w:sz w:val="28"/>
          <w:szCs w:val="28"/>
        </w:rPr>
        <w:t>如以小组</w:t>
      </w:r>
      <w:r w:rsidR="00D04FF6">
        <w:rPr>
          <w:rFonts w:hint="eastAsia"/>
          <w:sz w:val="28"/>
          <w:szCs w:val="28"/>
        </w:rPr>
        <w:t>形式</w:t>
      </w:r>
      <w:r w:rsidR="0081452F">
        <w:rPr>
          <w:rFonts w:hint="eastAsia"/>
          <w:sz w:val="28"/>
          <w:szCs w:val="28"/>
        </w:rPr>
        <w:t>完成社会调查，则调查报告可</w:t>
      </w:r>
      <w:r w:rsidR="000B5BCC">
        <w:rPr>
          <w:rFonts w:hint="eastAsia"/>
          <w:sz w:val="28"/>
          <w:szCs w:val="28"/>
        </w:rPr>
        <w:t>采用</w:t>
      </w:r>
      <w:r w:rsidR="0081452F">
        <w:rPr>
          <w:rFonts w:hint="eastAsia"/>
          <w:sz w:val="28"/>
          <w:szCs w:val="28"/>
        </w:rPr>
        <w:t>多人合写</w:t>
      </w:r>
      <w:r w:rsidR="000B5BCC">
        <w:rPr>
          <w:rFonts w:hint="eastAsia"/>
          <w:sz w:val="28"/>
          <w:szCs w:val="28"/>
        </w:rPr>
        <w:t>形式</w:t>
      </w:r>
      <w:r w:rsidR="0081452F">
        <w:rPr>
          <w:rFonts w:hint="eastAsia"/>
          <w:sz w:val="28"/>
          <w:szCs w:val="28"/>
        </w:rPr>
        <w:t>，字数以人数累加</w:t>
      </w:r>
      <w:r w:rsidR="004B7621">
        <w:rPr>
          <w:rFonts w:hint="eastAsia"/>
          <w:sz w:val="28"/>
          <w:szCs w:val="28"/>
        </w:rPr>
        <w:t>（</w:t>
      </w:r>
      <w:r w:rsidR="004B7621">
        <w:rPr>
          <w:rFonts w:hint="eastAsia"/>
          <w:sz w:val="28"/>
          <w:szCs w:val="28"/>
        </w:rPr>
        <w:t>2</w:t>
      </w:r>
      <w:r w:rsidR="004B7621">
        <w:rPr>
          <w:rFonts w:hint="eastAsia"/>
          <w:sz w:val="28"/>
          <w:szCs w:val="28"/>
        </w:rPr>
        <w:t>人</w:t>
      </w:r>
      <w:r w:rsidR="004B7621">
        <w:rPr>
          <w:rFonts w:hint="eastAsia"/>
          <w:sz w:val="28"/>
          <w:szCs w:val="28"/>
        </w:rPr>
        <w:t>10000</w:t>
      </w:r>
      <w:r w:rsidR="004B7621">
        <w:rPr>
          <w:rFonts w:hint="eastAsia"/>
          <w:sz w:val="28"/>
          <w:szCs w:val="28"/>
        </w:rPr>
        <w:t>字，</w:t>
      </w:r>
      <w:r w:rsidR="004B7621">
        <w:rPr>
          <w:rFonts w:hint="eastAsia"/>
          <w:sz w:val="28"/>
          <w:szCs w:val="28"/>
        </w:rPr>
        <w:t>3</w:t>
      </w:r>
      <w:r w:rsidR="004B7621">
        <w:rPr>
          <w:rFonts w:hint="eastAsia"/>
          <w:sz w:val="28"/>
          <w:szCs w:val="28"/>
        </w:rPr>
        <w:t>人</w:t>
      </w:r>
      <w:r w:rsidR="004B7621">
        <w:rPr>
          <w:rFonts w:hint="eastAsia"/>
          <w:sz w:val="28"/>
          <w:szCs w:val="28"/>
        </w:rPr>
        <w:t>15000</w:t>
      </w:r>
      <w:r w:rsidR="004B7621">
        <w:rPr>
          <w:rFonts w:hint="eastAsia"/>
          <w:sz w:val="28"/>
          <w:szCs w:val="28"/>
        </w:rPr>
        <w:t>字）</w:t>
      </w:r>
      <w:r w:rsidR="0081452F">
        <w:rPr>
          <w:rFonts w:hint="eastAsia"/>
          <w:sz w:val="28"/>
          <w:szCs w:val="28"/>
        </w:rPr>
        <w:t>。</w:t>
      </w:r>
      <w:r w:rsidR="004B7621">
        <w:rPr>
          <w:rFonts w:hint="eastAsia"/>
          <w:sz w:val="28"/>
          <w:szCs w:val="28"/>
        </w:rPr>
        <w:t>原则上</w:t>
      </w:r>
      <w:r w:rsidR="000B5BCC">
        <w:rPr>
          <w:rFonts w:hint="eastAsia"/>
          <w:sz w:val="28"/>
          <w:szCs w:val="28"/>
        </w:rPr>
        <w:t>每个</w:t>
      </w:r>
      <w:r w:rsidR="0081452F">
        <w:rPr>
          <w:rFonts w:hint="eastAsia"/>
          <w:sz w:val="28"/>
          <w:szCs w:val="28"/>
        </w:rPr>
        <w:t>小组人数不超过</w:t>
      </w:r>
      <w:r w:rsidR="0081452F">
        <w:rPr>
          <w:rFonts w:hint="eastAsia"/>
          <w:sz w:val="28"/>
          <w:szCs w:val="28"/>
        </w:rPr>
        <w:t>3</w:t>
      </w:r>
      <w:r w:rsidR="0081452F">
        <w:rPr>
          <w:rFonts w:hint="eastAsia"/>
          <w:sz w:val="28"/>
          <w:szCs w:val="28"/>
        </w:rPr>
        <w:t>人</w:t>
      </w:r>
      <w:r w:rsidR="00892E91" w:rsidRPr="003D550F">
        <w:rPr>
          <w:rFonts w:hint="eastAsia"/>
          <w:sz w:val="28"/>
          <w:szCs w:val="28"/>
        </w:rPr>
        <w:t>。</w:t>
      </w:r>
    </w:p>
    <w:p w:rsidR="00892E91" w:rsidRDefault="0081452F" w:rsidP="00503870">
      <w:pPr>
        <w:ind w:firstLine="540"/>
        <w:rPr>
          <w:sz w:val="28"/>
          <w:szCs w:val="28"/>
        </w:rPr>
      </w:pPr>
      <w:r>
        <w:rPr>
          <w:rFonts w:hint="eastAsia"/>
          <w:sz w:val="28"/>
          <w:szCs w:val="28"/>
        </w:rPr>
        <w:t>4</w:t>
      </w:r>
      <w:r w:rsidR="00892E91">
        <w:rPr>
          <w:rFonts w:hint="eastAsia"/>
          <w:sz w:val="28"/>
          <w:szCs w:val="28"/>
        </w:rPr>
        <w:t xml:space="preserve">. </w:t>
      </w:r>
      <w:r>
        <w:rPr>
          <w:rFonts w:hint="eastAsia"/>
          <w:sz w:val="28"/>
          <w:szCs w:val="28"/>
        </w:rPr>
        <w:t>社会调查报告</w:t>
      </w:r>
      <w:r w:rsidR="00892E91" w:rsidRPr="00F03BE3">
        <w:rPr>
          <w:rFonts w:hint="eastAsia"/>
          <w:b/>
          <w:sz w:val="28"/>
          <w:szCs w:val="28"/>
        </w:rPr>
        <w:t>采用</w:t>
      </w:r>
      <w:r w:rsidR="00A518E4" w:rsidRPr="00F03BE3">
        <w:rPr>
          <w:rFonts w:hint="eastAsia"/>
          <w:b/>
          <w:sz w:val="28"/>
          <w:szCs w:val="28"/>
        </w:rPr>
        <w:t>调查报告</w:t>
      </w:r>
      <w:r w:rsidR="00892E91" w:rsidRPr="00F03BE3">
        <w:rPr>
          <w:rFonts w:hint="eastAsia"/>
          <w:b/>
          <w:sz w:val="28"/>
          <w:szCs w:val="28"/>
        </w:rPr>
        <w:t>形式</w:t>
      </w:r>
      <w:r w:rsidR="00892E91" w:rsidRPr="003D550F">
        <w:rPr>
          <w:rFonts w:hint="eastAsia"/>
          <w:sz w:val="28"/>
          <w:szCs w:val="28"/>
        </w:rPr>
        <w:t>，</w:t>
      </w:r>
      <w:r w:rsidR="00503870">
        <w:rPr>
          <w:rFonts w:hint="eastAsia"/>
          <w:sz w:val="28"/>
          <w:szCs w:val="28"/>
        </w:rPr>
        <w:t>需要包括</w:t>
      </w:r>
      <w:r w:rsidR="00503870" w:rsidRPr="00503870">
        <w:rPr>
          <w:rFonts w:hint="eastAsia"/>
          <w:sz w:val="28"/>
          <w:szCs w:val="28"/>
        </w:rPr>
        <w:t>调查时间</w:t>
      </w:r>
      <w:r w:rsidR="00503870">
        <w:rPr>
          <w:rFonts w:hint="eastAsia"/>
          <w:sz w:val="28"/>
          <w:szCs w:val="28"/>
        </w:rPr>
        <w:t>、</w:t>
      </w:r>
      <w:r w:rsidR="00503870" w:rsidRPr="00503870">
        <w:rPr>
          <w:rFonts w:hint="eastAsia"/>
          <w:sz w:val="28"/>
          <w:szCs w:val="28"/>
        </w:rPr>
        <w:t>调查地点</w:t>
      </w:r>
      <w:r w:rsidR="00503870">
        <w:rPr>
          <w:rFonts w:hint="eastAsia"/>
          <w:sz w:val="28"/>
          <w:szCs w:val="28"/>
        </w:rPr>
        <w:t>、</w:t>
      </w:r>
      <w:r w:rsidR="00503870" w:rsidRPr="00503870">
        <w:rPr>
          <w:rFonts w:hint="eastAsia"/>
          <w:sz w:val="28"/>
          <w:szCs w:val="28"/>
        </w:rPr>
        <w:t>调查目的</w:t>
      </w:r>
      <w:r w:rsidR="00503870">
        <w:rPr>
          <w:rFonts w:hint="eastAsia"/>
          <w:sz w:val="28"/>
          <w:szCs w:val="28"/>
        </w:rPr>
        <w:t>、</w:t>
      </w:r>
      <w:r w:rsidR="00503870" w:rsidRPr="00503870">
        <w:rPr>
          <w:rFonts w:hint="eastAsia"/>
          <w:sz w:val="28"/>
          <w:szCs w:val="28"/>
        </w:rPr>
        <w:t>调查对象</w:t>
      </w:r>
      <w:r w:rsidR="00503870">
        <w:rPr>
          <w:rFonts w:hint="eastAsia"/>
          <w:sz w:val="28"/>
          <w:szCs w:val="28"/>
        </w:rPr>
        <w:t>、</w:t>
      </w:r>
      <w:r w:rsidR="00060A80">
        <w:rPr>
          <w:rFonts w:hint="eastAsia"/>
          <w:sz w:val="28"/>
          <w:szCs w:val="28"/>
        </w:rPr>
        <w:t>调查</w:t>
      </w:r>
      <w:r w:rsidR="00060A80" w:rsidRPr="00060A80">
        <w:rPr>
          <w:rFonts w:hint="eastAsia"/>
          <w:sz w:val="28"/>
          <w:szCs w:val="28"/>
        </w:rPr>
        <w:t>内容、</w:t>
      </w:r>
      <w:r w:rsidR="00503870" w:rsidRPr="00503870">
        <w:rPr>
          <w:rFonts w:hint="eastAsia"/>
          <w:sz w:val="28"/>
          <w:szCs w:val="28"/>
        </w:rPr>
        <w:t>调查方法</w:t>
      </w:r>
      <w:r w:rsidR="00503870">
        <w:rPr>
          <w:rFonts w:hint="eastAsia"/>
          <w:sz w:val="28"/>
          <w:szCs w:val="28"/>
        </w:rPr>
        <w:t>、</w:t>
      </w:r>
      <w:r w:rsidR="00AE44F6" w:rsidRPr="00AE44F6">
        <w:rPr>
          <w:rFonts w:hint="eastAsia"/>
          <w:sz w:val="28"/>
          <w:szCs w:val="28"/>
        </w:rPr>
        <w:t>调查问卷、</w:t>
      </w:r>
      <w:r w:rsidR="00503870">
        <w:rPr>
          <w:rFonts w:hint="eastAsia"/>
          <w:sz w:val="28"/>
          <w:szCs w:val="28"/>
        </w:rPr>
        <w:t>调查人、</w:t>
      </w:r>
      <w:r w:rsidR="00503870" w:rsidRPr="00503870">
        <w:rPr>
          <w:rFonts w:hint="eastAsia"/>
          <w:sz w:val="28"/>
          <w:szCs w:val="28"/>
        </w:rPr>
        <w:t>调查分工（以小组形式调查的要求，小组人数不超过</w:t>
      </w:r>
      <w:r w:rsidR="00503870" w:rsidRPr="00503870">
        <w:rPr>
          <w:rFonts w:hint="eastAsia"/>
          <w:sz w:val="28"/>
          <w:szCs w:val="28"/>
        </w:rPr>
        <w:t>3</w:t>
      </w:r>
      <w:r w:rsidR="00503870" w:rsidRPr="00503870">
        <w:rPr>
          <w:rFonts w:hint="eastAsia"/>
          <w:sz w:val="28"/>
          <w:szCs w:val="28"/>
        </w:rPr>
        <w:t>人）</w:t>
      </w:r>
      <w:r w:rsidR="00AE44F6">
        <w:rPr>
          <w:rFonts w:hint="eastAsia"/>
          <w:sz w:val="28"/>
          <w:szCs w:val="28"/>
        </w:rPr>
        <w:t>、</w:t>
      </w:r>
      <w:r w:rsidR="00503870" w:rsidRPr="00503870">
        <w:rPr>
          <w:rFonts w:hint="eastAsia"/>
          <w:sz w:val="28"/>
          <w:szCs w:val="28"/>
        </w:rPr>
        <w:t>报告正文</w:t>
      </w:r>
      <w:r w:rsidR="00503870">
        <w:rPr>
          <w:rFonts w:hint="eastAsia"/>
          <w:sz w:val="28"/>
          <w:szCs w:val="28"/>
        </w:rPr>
        <w:t>（</w:t>
      </w:r>
      <w:r w:rsidR="00503870" w:rsidRPr="00503870">
        <w:rPr>
          <w:rFonts w:hint="eastAsia"/>
          <w:sz w:val="28"/>
          <w:szCs w:val="28"/>
        </w:rPr>
        <w:t>正文一般分前言、主体、结尾三部分</w:t>
      </w:r>
      <w:r w:rsidR="00503870">
        <w:rPr>
          <w:rFonts w:hint="eastAsia"/>
          <w:sz w:val="28"/>
          <w:szCs w:val="28"/>
        </w:rPr>
        <w:t>）等。</w:t>
      </w:r>
      <w:r w:rsidR="00892E91" w:rsidRPr="003D550F">
        <w:rPr>
          <w:rFonts w:hint="eastAsia"/>
          <w:sz w:val="28"/>
          <w:szCs w:val="28"/>
        </w:rPr>
        <w:t>要求行文规范，</w:t>
      </w:r>
      <w:r w:rsidR="00A518E4">
        <w:rPr>
          <w:rFonts w:hint="eastAsia"/>
          <w:sz w:val="28"/>
          <w:szCs w:val="28"/>
        </w:rPr>
        <w:t>有针对性，注重真实性、客观性、实效性。</w:t>
      </w:r>
    </w:p>
    <w:p w:rsidR="00892E91" w:rsidRDefault="00A518E4" w:rsidP="00892E91">
      <w:pPr>
        <w:ind w:firstLine="540"/>
        <w:rPr>
          <w:sz w:val="28"/>
          <w:szCs w:val="28"/>
        </w:rPr>
      </w:pPr>
      <w:r>
        <w:rPr>
          <w:rFonts w:hint="eastAsia"/>
          <w:sz w:val="28"/>
          <w:szCs w:val="28"/>
        </w:rPr>
        <w:t>5</w:t>
      </w:r>
      <w:r w:rsidR="00892E91">
        <w:rPr>
          <w:rFonts w:hint="eastAsia"/>
          <w:sz w:val="28"/>
          <w:szCs w:val="28"/>
        </w:rPr>
        <w:t xml:space="preserve">. </w:t>
      </w:r>
      <w:r>
        <w:rPr>
          <w:rFonts w:hint="eastAsia"/>
          <w:sz w:val="28"/>
          <w:szCs w:val="28"/>
        </w:rPr>
        <w:t>社会调查报告</w:t>
      </w:r>
      <w:r w:rsidR="00892E91">
        <w:rPr>
          <w:rFonts w:hint="eastAsia"/>
          <w:sz w:val="28"/>
          <w:szCs w:val="28"/>
        </w:rPr>
        <w:t>由</w:t>
      </w:r>
      <w:r w:rsidR="00892E91" w:rsidRPr="003D550F">
        <w:rPr>
          <w:rFonts w:hint="eastAsia"/>
          <w:sz w:val="28"/>
          <w:szCs w:val="28"/>
        </w:rPr>
        <w:t>班长汇总</w:t>
      </w:r>
      <w:r w:rsidR="00892E91">
        <w:rPr>
          <w:rFonts w:hint="eastAsia"/>
          <w:sz w:val="28"/>
          <w:szCs w:val="28"/>
        </w:rPr>
        <w:t>收齐</w:t>
      </w:r>
      <w:r w:rsidR="00892E91" w:rsidRPr="003D550F">
        <w:rPr>
          <w:rFonts w:hint="eastAsia"/>
          <w:sz w:val="28"/>
          <w:szCs w:val="28"/>
        </w:rPr>
        <w:t>后</w:t>
      </w:r>
      <w:r w:rsidR="00892E91">
        <w:rPr>
          <w:rFonts w:hint="eastAsia"/>
          <w:sz w:val="28"/>
          <w:szCs w:val="28"/>
        </w:rPr>
        <w:t>，</w:t>
      </w:r>
      <w:r w:rsidR="00892E91" w:rsidRPr="00074A88">
        <w:rPr>
          <w:rFonts w:hint="eastAsia"/>
          <w:sz w:val="28"/>
          <w:szCs w:val="28"/>
        </w:rPr>
        <w:t>于</w:t>
      </w:r>
      <w:r w:rsidR="00F41697">
        <w:rPr>
          <w:rFonts w:hint="eastAsia"/>
          <w:b/>
          <w:sz w:val="28"/>
          <w:szCs w:val="28"/>
        </w:rPr>
        <w:t xml:space="preserve">  </w:t>
      </w:r>
      <w:r w:rsidR="00C93147">
        <w:rPr>
          <w:rFonts w:hint="eastAsia"/>
          <w:b/>
          <w:sz w:val="28"/>
          <w:szCs w:val="28"/>
        </w:rPr>
        <w:t>2016</w:t>
      </w:r>
      <w:r w:rsidR="00F41697">
        <w:rPr>
          <w:rFonts w:hint="eastAsia"/>
          <w:b/>
          <w:sz w:val="28"/>
          <w:szCs w:val="28"/>
        </w:rPr>
        <w:t xml:space="preserve"> </w:t>
      </w:r>
      <w:r w:rsidR="00892E91" w:rsidRPr="00074A88">
        <w:rPr>
          <w:rFonts w:hint="eastAsia"/>
          <w:b/>
          <w:sz w:val="28"/>
          <w:szCs w:val="28"/>
        </w:rPr>
        <w:t>年</w:t>
      </w:r>
      <w:r w:rsidR="003208E8">
        <w:rPr>
          <w:rFonts w:hint="eastAsia"/>
          <w:b/>
          <w:sz w:val="28"/>
          <w:szCs w:val="28"/>
        </w:rPr>
        <w:t xml:space="preserve"> 3 </w:t>
      </w:r>
      <w:r w:rsidR="00892E91" w:rsidRPr="00074A88">
        <w:rPr>
          <w:rFonts w:hint="eastAsia"/>
          <w:b/>
          <w:sz w:val="28"/>
          <w:szCs w:val="28"/>
        </w:rPr>
        <w:t>月</w:t>
      </w:r>
      <w:r w:rsidR="00F41697">
        <w:rPr>
          <w:rFonts w:hint="eastAsia"/>
          <w:b/>
          <w:sz w:val="28"/>
          <w:szCs w:val="28"/>
        </w:rPr>
        <w:t xml:space="preserve"> </w:t>
      </w:r>
      <w:r w:rsidR="003208E8">
        <w:rPr>
          <w:rFonts w:hint="eastAsia"/>
          <w:b/>
          <w:sz w:val="28"/>
          <w:szCs w:val="28"/>
        </w:rPr>
        <w:t>1</w:t>
      </w:r>
      <w:r w:rsidR="00F41697">
        <w:rPr>
          <w:rFonts w:hint="eastAsia"/>
          <w:b/>
          <w:sz w:val="28"/>
          <w:szCs w:val="28"/>
        </w:rPr>
        <w:t xml:space="preserve"> </w:t>
      </w:r>
      <w:r w:rsidR="00892E91" w:rsidRPr="00074A88">
        <w:rPr>
          <w:rFonts w:hint="eastAsia"/>
          <w:b/>
          <w:sz w:val="28"/>
          <w:szCs w:val="28"/>
        </w:rPr>
        <w:t>日</w:t>
      </w:r>
      <w:r w:rsidR="00822462">
        <w:rPr>
          <w:rFonts w:hint="eastAsia"/>
          <w:b/>
          <w:sz w:val="28"/>
          <w:szCs w:val="28"/>
        </w:rPr>
        <w:t>前</w:t>
      </w:r>
      <w:r w:rsidR="00892E91">
        <w:rPr>
          <w:rFonts w:hint="eastAsia"/>
          <w:b/>
          <w:sz w:val="28"/>
          <w:szCs w:val="28"/>
        </w:rPr>
        <w:t>，</w:t>
      </w:r>
      <w:r w:rsidR="00892E91" w:rsidRPr="003D550F">
        <w:rPr>
          <w:rFonts w:hint="eastAsia"/>
          <w:sz w:val="28"/>
          <w:szCs w:val="28"/>
        </w:rPr>
        <w:t>将电子版和纸质版</w:t>
      </w:r>
      <w:r w:rsidR="00892E91">
        <w:rPr>
          <w:rFonts w:hint="eastAsia"/>
          <w:sz w:val="28"/>
          <w:szCs w:val="28"/>
        </w:rPr>
        <w:t>提交至中法学院教务部（开</w:t>
      </w:r>
      <w:proofErr w:type="gramStart"/>
      <w:r w:rsidR="00892E91">
        <w:rPr>
          <w:rFonts w:hint="eastAsia"/>
          <w:sz w:val="28"/>
          <w:szCs w:val="28"/>
        </w:rPr>
        <w:t>太</w:t>
      </w:r>
      <w:proofErr w:type="gramEnd"/>
      <w:r w:rsidR="00892E91">
        <w:rPr>
          <w:rFonts w:hint="eastAsia"/>
          <w:sz w:val="28"/>
          <w:szCs w:val="28"/>
        </w:rPr>
        <w:t>楼</w:t>
      </w:r>
      <w:r w:rsidR="00892E91">
        <w:rPr>
          <w:rFonts w:hint="eastAsia"/>
          <w:sz w:val="28"/>
          <w:szCs w:val="28"/>
        </w:rPr>
        <w:t>A308</w:t>
      </w:r>
      <w:r w:rsidR="00892E91">
        <w:rPr>
          <w:rFonts w:hint="eastAsia"/>
          <w:sz w:val="28"/>
          <w:szCs w:val="28"/>
        </w:rPr>
        <w:t>）。</w:t>
      </w:r>
    </w:p>
    <w:p w:rsidR="00892E91" w:rsidRDefault="00A518E4" w:rsidP="00892E91">
      <w:pPr>
        <w:ind w:firstLine="540"/>
        <w:rPr>
          <w:sz w:val="28"/>
          <w:szCs w:val="28"/>
        </w:rPr>
      </w:pPr>
      <w:r>
        <w:rPr>
          <w:rFonts w:hint="eastAsia"/>
          <w:sz w:val="28"/>
          <w:szCs w:val="28"/>
        </w:rPr>
        <w:lastRenderedPageBreak/>
        <w:t>6</w:t>
      </w:r>
      <w:r w:rsidR="00892E91">
        <w:rPr>
          <w:rFonts w:hint="eastAsia"/>
          <w:sz w:val="28"/>
          <w:szCs w:val="28"/>
        </w:rPr>
        <w:t xml:space="preserve">. </w:t>
      </w:r>
      <w:r w:rsidR="00892E91" w:rsidRPr="003D550F">
        <w:rPr>
          <w:rFonts w:hint="eastAsia"/>
          <w:sz w:val="28"/>
          <w:szCs w:val="28"/>
        </w:rPr>
        <w:t>写作</w:t>
      </w:r>
      <w:r w:rsidRPr="00A518E4">
        <w:rPr>
          <w:rFonts w:hint="eastAsia"/>
          <w:sz w:val="28"/>
          <w:szCs w:val="28"/>
        </w:rPr>
        <w:t>社会调查报告</w:t>
      </w:r>
      <w:r w:rsidR="00892E91" w:rsidRPr="003D550F">
        <w:rPr>
          <w:rFonts w:hint="eastAsia"/>
          <w:sz w:val="28"/>
          <w:szCs w:val="28"/>
        </w:rPr>
        <w:t>须</w:t>
      </w:r>
      <w:r w:rsidR="003208E8">
        <w:rPr>
          <w:rFonts w:hint="eastAsia"/>
          <w:sz w:val="28"/>
          <w:szCs w:val="28"/>
        </w:rPr>
        <w:t>遵守</w:t>
      </w:r>
      <w:r w:rsidR="00892E91" w:rsidRPr="003D550F">
        <w:rPr>
          <w:rFonts w:hint="eastAsia"/>
          <w:sz w:val="28"/>
          <w:szCs w:val="28"/>
        </w:rPr>
        <w:t>学术道德。</w:t>
      </w:r>
    </w:p>
    <w:p w:rsidR="00185F4B" w:rsidRPr="00F31998" w:rsidRDefault="00185F4B" w:rsidP="00185F4B">
      <w:pPr>
        <w:rPr>
          <w:rFonts w:ascii="楷体" w:eastAsia="楷体" w:hAnsi="楷体"/>
          <w:sz w:val="28"/>
          <w:szCs w:val="28"/>
        </w:rPr>
      </w:pPr>
      <w:r w:rsidRPr="00F31998">
        <w:rPr>
          <w:rFonts w:ascii="楷体" w:eastAsia="楷体" w:hAnsi="楷体" w:hint="eastAsia"/>
          <w:sz w:val="28"/>
          <w:szCs w:val="28"/>
        </w:rPr>
        <w:t>二、社会调查报告的考核</w:t>
      </w:r>
    </w:p>
    <w:p w:rsidR="00185F4B" w:rsidRDefault="00033EF7" w:rsidP="00185F4B">
      <w:pPr>
        <w:ind w:firstLine="540"/>
        <w:rPr>
          <w:sz w:val="28"/>
          <w:szCs w:val="28"/>
        </w:rPr>
      </w:pPr>
      <w:r>
        <w:rPr>
          <w:rFonts w:hint="eastAsia"/>
          <w:sz w:val="28"/>
          <w:szCs w:val="28"/>
        </w:rPr>
        <w:t>1.</w:t>
      </w:r>
      <w:r w:rsidR="00F03BE3">
        <w:rPr>
          <w:rFonts w:hint="eastAsia"/>
          <w:sz w:val="28"/>
          <w:szCs w:val="28"/>
        </w:rPr>
        <w:t xml:space="preserve"> </w:t>
      </w:r>
      <w:r w:rsidR="00185F4B" w:rsidRPr="00185F4B">
        <w:rPr>
          <w:rFonts w:hint="eastAsia"/>
          <w:sz w:val="28"/>
          <w:szCs w:val="28"/>
        </w:rPr>
        <w:t>社会调查</w:t>
      </w:r>
      <w:r w:rsidR="00185F4B">
        <w:rPr>
          <w:rFonts w:hint="eastAsia"/>
          <w:sz w:val="28"/>
          <w:szCs w:val="28"/>
        </w:rPr>
        <w:t>报告的</w:t>
      </w:r>
      <w:r w:rsidR="00185F4B" w:rsidRPr="00185F4B">
        <w:rPr>
          <w:rFonts w:hint="eastAsia"/>
          <w:sz w:val="28"/>
          <w:szCs w:val="28"/>
        </w:rPr>
        <w:t>成绩</w:t>
      </w:r>
      <w:r w:rsidR="00016E1D">
        <w:rPr>
          <w:rFonts w:hint="eastAsia"/>
          <w:sz w:val="28"/>
          <w:szCs w:val="28"/>
        </w:rPr>
        <w:t>采取等级制，</w:t>
      </w:r>
      <w:r w:rsidR="00185F4B" w:rsidRPr="00185F4B">
        <w:rPr>
          <w:rFonts w:hint="eastAsia"/>
          <w:sz w:val="28"/>
          <w:szCs w:val="28"/>
        </w:rPr>
        <w:t>按照《中国人民大学本科学生课程考核</w:t>
      </w:r>
      <w:r w:rsidR="003208E8">
        <w:rPr>
          <w:rFonts w:hint="eastAsia"/>
          <w:sz w:val="28"/>
          <w:szCs w:val="28"/>
        </w:rPr>
        <w:t>成绩</w:t>
      </w:r>
      <w:r w:rsidR="00185F4B" w:rsidRPr="00185F4B">
        <w:rPr>
          <w:rFonts w:hint="eastAsia"/>
          <w:sz w:val="28"/>
          <w:szCs w:val="28"/>
        </w:rPr>
        <w:t>管理</w:t>
      </w:r>
      <w:r w:rsidR="003208E8">
        <w:rPr>
          <w:rFonts w:hint="eastAsia"/>
          <w:sz w:val="28"/>
          <w:szCs w:val="28"/>
        </w:rPr>
        <w:t>实施</w:t>
      </w:r>
      <w:r w:rsidR="00185F4B" w:rsidRPr="00185F4B">
        <w:rPr>
          <w:rFonts w:hint="eastAsia"/>
          <w:sz w:val="28"/>
          <w:szCs w:val="28"/>
        </w:rPr>
        <w:t>办法</w:t>
      </w:r>
      <w:r w:rsidR="003208E8">
        <w:rPr>
          <w:rFonts w:hint="eastAsia"/>
          <w:sz w:val="28"/>
          <w:szCs w:val="28"/>
        </w:rPr>
        <w:t>（修订）</w:t>
      </w:r>
      <w:r w:rsidR="00185F4B" w:rsidRPr="00185F4B">
        <w:rPr>
          <w:rFonts w:hint="eastAsia"/>
          <w:sz w:val="28"/>
          <w:szCs w:val="28"/>
        </w:rPr>
        <w:t>》中关于“成绩评定”的有关规定进行评定。社会调查报告成绩不及格或本科期间一直未提交社会调查报告的，不得毕业，仅发给结业证书</w:t>
      </w:r>
      <w:r w:rsidR="003208E8">
        <w:rPr>
          <w:rFonts w:hint="eastAsia"/>
          <w:sz w:val="28"/>
          <w:szCs w:val="28"/>
        </w:rPr>
        <w:t>，需向学校申请延期毕业</w:t>
      </w:r>
      <w:r w:rsidR="00185F4B" w:rsidRPr="00185F4B">
        <w:rPr>
          <w:rFonts w:hint="eastAsia"/>
          <w:sz w:val="28"/>
          <w:szCs w:val="28"/>
        </w:rPr>
        <w:t>。在延</w:t>
      </w:r>
      <w:r w:rsidR="00185F4B">
        <w:rPr>
          <w:rFonts w:hint="eastAsia"/>
          <w:sz w:val="28"/>
          <w:szCs w:val="28"/>
        </w:rPr>
        <w:t>期毕业期间完成社会调查报告且成绩合格方可准予毕业和授予学士学位。</w:t>
      </w:r>
    </w:p>
    <w:p w:rsidR="00185F4B" w:rsidRPr="00185F4B" w:rsidRDefault="00033EF7" w:rsidP="00185F4B">
      <w:pPr>
        <w:ind w:firstLine="540"/>
        <w:rPr>
          <w:sz w:val="28"/>
          <w:szCs w:val="28"/>
        </w:rPr>
      </w:pPr>
      <w:r>
        <w:rPr>
          <w:rFonts w:hint="eastAsia"/>
          <w:sz w:val="28"/>
          <w:szCs w:val="28"/>
        </w:rPr>
        <w:t>2.</w:t>
      </w:r>
      <w:r w:rsidR="00F03BE3">
        <w:rPr>
          <w:rFonts w:hint="eastAsia"/>
          <w:sz w:val="28"/>
          <w:szCs w:val="28"/>
        </w:rPr>
        <w:t xml:space="preserve"> </w:t>
      </w:r>
      <w:r w:rsidR="00185F4B" w:rsidRPr="00185F4B">
        <w:rPr>
          <w:rFonts w:hint="eastAsia"/>
          <w:sz w:val="28"/>
          <w:szCs w:val="28"/>
        </w:rPr>
        <w:t>本科阶段满足以下条件之一的学生，可</w:t>
      </w:r>
      <w:r w:rsidR="00185F4B" w:rsidRPr="00871772">
        <w:rPr>
          <w:rFonts w:hint="eastAsia"/>
          <w:b/>
          <w:sz w:val="28"/>
          <w:szCs w:val="28"/>
        </w:rPr>
        <w:t>直接申请</w:t>
      </w:r>
      <w:r w:rsidR="00185F4B" w:rsidRPr="00185F4B">
        <w:rPr>
          <w:rFonts w:hint="eastAsia"/>
          <w:sz w:val="28"/>
          <w:szCs w:val="28"/>
        </w:rPr>
        <w:t>获得社会调查学分。</w:t>
      </w:r>
    </w:p>
    <w:p w:rsidR="00185F4B" w:rsidRPr="00B206E1" w:rsidRDefault="00185F4B" w:rsidP="00B206E1">
      <w:pPr>
        <w:rPr>
          <w:rFonts w:ascii="仿宋" w:eastAsia="仿宋" w:hAnsi="仿宋"/>
          <w:sz w:val="28"/>
          <w:szCs w:val="28"/>
        </w:rPr>
      </w:pPr>
      <w:r w:rsidRPr="00B206E1">
        <w:rPr>
          <w:rFonts w:ascii="仿宋" w:eastAsia="仿宋" w:hAnsi="仿宋" w:hint="eastAsia"/>
          <w:sz w:val="28"/>
          <w:szCs w:val="28"/>
        </w:rPr>
        <w:t>（1）</w:t>
      </w:r>
      <w:r w:rsidRPr="00B206E1">
        <w:rPr>
          <w:rFonts w:ascii="仿宋" w:eastAsia="仿宋" w:hAnsi="仿宋" w:hint="eastAsia"/>
          <w:sz w:val="28"/>
          <w:szCs w:val="28"/>
        </w:rPr>
        <w:tab/>
        <w:t>主持或参与“国家大学生创新性实验计划”项目（教务处组织）；</w:t>
      </w:r>
    </w:p>
    <w:p w:rsidR="00185F4B" w:rsidRPr="00B206E1" w:rsidRDefault="00185F4B" w:rsidP="00B206E1">
      <w:pPr>
        <w:rPr>
          <w:rFonts w:ascii="仿宋" w:eastAsia="仿宋" w:hAnsi="仿宋"/>
          <w:sz w:val="28"/>
          <w:szCs w:val="28"/>
        </w:rPr>
      </w:pPr>
      <w:r w:rsidRPr="00B206E1">
        <w:rPr>
          <w:rFonts w:ascii="仿宋" w:eastAsia="仿宋" w:hAnsi="仿宋" w:hint="eastAsia"/>
          <w:sz w:val="28"/>
          <w:szCs w:val="28"/>
        </w:rPr>
        <w:t>（2）</w:t>
      </w:r>
      <w:r w:rsidRPr="00B206E1">
        <w:rPr>
          <w:rFonts w:ascii="仿宋" w:eastAsia="仿宋" w:hAnsi="仿宋" w:hint="eastAsia"/>
          <w:sz w:val="28"/>
          <w:szCs w:val="28"/>
        </w:rPr>
        <w:tab/>
        <w:t>主持或参与“北京市大学生科学研究与创业行动计划”项目（教务处组织）；</w:t>
      </w:r>
    </w:p>
    <w:p w:rsidR="00185F4B" w:rsidRPr="00B206E1" w:rsidRDefault="00185F4B" w:rsidP="00B206E1">
      <w:pPr>
        <w:rPr>
          <w:rFonts w:ascii="仿宋" w:eastAsia="仿宋" w:hAnsi="仿宋"/>
          <w:sz w:val="28"/>
          <w:szCs w:val="28"/>
        </w:rPr>
      </w:pPr>
      <w:r w:rsidRPr="00B206E1">
        <w:rPr>
          <w:rFonts w:ascii="仿宋" w:eastAsia="仿宋" w:hAnsi="仿宋" w:hint="eastAsia"/>
          <w:sz w:val="28"/>
          <w:szCs w:val="28"/>
        </w:rPr>
        <w:t>（3）</w:t>
      </w:r>
      <w:r w:rsidRPr="00B206E1">
        <w:rPr>
          <w:rFonts w:ascii="仿宋" w:eastAsia="仿宋" w:hAnsi="仿宋" w:hint="eastAsia"/>
          <w:sz w:val="28"/>
          <w:szCs w:val="28"/>
        </w:rPr>
        <w:tab/>
        <w:t>主持或参与“中国人民大学本科生创新性实验计划”项目（教务处组织）；</w:t>
      </w:r>
    </w:p>
    <w:p w:rsidR="00185F4B" w:rsidRPr="00B206E1" w:rsidRDefault="00185F4B" w:rsidP="00B206E1">
      <w:pPr>
        <w:rPr>
          <w:rFonts w:ascii="仿宋" w:eastAsia="仿宋" w:hAnsi="仿宋"/>
          <w:sz w:val="28"/>
          <w:szCs w:val="28"/>
        </w:rPr>
      </w:pPr>
      <w:r w:rsidRPr="00B206E1">
        <w:rPr>
          <w:rFonts w:ascii="仿宋" w:eastAsia="仿宋" w:hAnsi="仿宋" w:hint="eastAsia"/>
          <w:sz w:val="28"/>
          <w:szCs w:val="28"/>
        </w:rPr>
        <w:t>（4）</w:t>
      </w:r>
      <w:r w:rsidRPr="00B206E1">
        <w:rPr>
          <w:rFonts w:ascii="仿宋" w:eastAsia="仿宋" w:hAnsi="仿宋" w:hint="eastAsia"/>
          <w:sz w:val="28"/>
          <w:szCs w:val="28"/>
        </w:rPr>
        <w:tab/>
        <w:t>参加校级以上（含校级）学术科技作品竞赛并获奖（团委组织）；</w:t>
      </w:r>
    </w:p>
    <w:p w:rsidR="00F03BE3" w:rsidRPr="00EB5793" w:rsidRDefault="00185F4B" w:rsidP="00185F4B">
      <w:pPr>
        <w:rPr>
          <w:rFonts w:ascii="仿宋" w:eastAsia="仿宋" w:hAnsi="仿宋"/>
          <w:sz w:val="28"/>
          <w:szCs w:val="28"/>
        </w:rPr>
      </w:pPr>
      <w:r w:rsidRPr="00B206E1">
        <w:rPr>
          <w:rFonts w:ascii="仿宋" w:eastAsia="仿宋" w:hAnsi="仿宋" w:hint="eastAsia"/>
          <w:sz w:val="28"/>
          <w:szCs w:val="28"/>
        </w:rPr>
        <w:t>（5）</w:t>
      </w:r>
      <w:r w:rsidRPr="00B206E1">
        <w:rPr>
          <w:rFonts w:ascii="仿宋" w:eastAsia="仿宋" w:hAnsi="仿宋" w:hint="eastAsia"/>
          <w:sz w:val="28"/>
          <w:szCs w:val="28"/>
        </w:rPr>
        <w:tab/>
        <w:t>主持或参与校级以上（含校级）社会调查自主申报项目并获奖（团委组织）。</w:t>
      </w:r>
    </w:p>
    <w:p w:rsidR="00892E91" w:rsidRDefault="00892E91" w:rsidP="00F03BE3">
      <w:pPr>
        <w:ind w:firstLineChars="200" w:firstLine="560"/>
        <w:rPr>
          <w:rFonts w:ascii="楷体" w:eastAsia="楷体" w:hAnsi="楷体"/>
          <w:sz w:val="28"/>
          <w:szCs w:val="28"/>
        </w:rPr>
      </w:pPr>
      <w:r w:rsidRPr="00BC66BB">
        <w:rPr>
          <w:rFonts w:ascii="楷体" w:eastAsia="楷体" w:hAnsi="楷体" w:hint="eastAsia"/>
          <w:sz w:val="28"/>
          <w:szCs w:val="28"/>
        </w:rPr>
        <w:t>以上事宜请同学们务必重视，不按期完成将没有成绩，无法获得学分，影响正常毕业。如有疑问，可联系中法学院教务部。</w:t>
      </w:r>
    </w:p>
    <w:p w:rsidR="00F03BE3" w:rsidRPr="00F03BE3" w:rsidRDefault="00F03BE3" w:rsidP="00F03BE3">
      <w:pPr>
        <w:ind w:firstLineChars="200" w:firstLine="560"/>
        <w:rPr>
          <w:rFonts w:ascii="楷体" w:eastAsia="楷体" w:hAnsi="楷体"/>
          <w:sz w:val="28"/>
          <w:szCs w:val="28"/>
        </w:rPr>
      </w:pPr>
    </w:p>
    <w:p w:rsidR="00892E91" w:rsidRDefault="00892E91" w:rsidP="00892E91">
      <w:pPr>
        <w:jc w:val="right"/>
        <w:rPr>
          <w:sz w:val="28"/>
          <w:szCs w:val="28"/>
        </w:rPr>
      </w:pPr>
      <w:r>
        <w:rPr>
          <w:rFonts w:hint="eastAsia"/>
          <w:sz w:val="28"/>
          <w:szCs w:val="28"/>
        </w:rPr>
        <w:t>中法学院教务部</w:t>
      </w:r>
    </w:p>
    <w:p w:rsidR="008A4996" w:rsidRPr="00B206E1" w:rsidRDefault="00892E91" w:rsidP="00B206E1">
      <w:pPr>
        <w:jc w:val="right"/>
        <w:rPr>
          <w:sz w:val="28"/>
          <w:szCs w:val="28"/>
        </w:rPr>
      </w:pPr>
      <w:r>
        <w:rPr>
          <w:rFonts w:hint="eastAsia"/>
          <w:sz w:val="28"/>
          <w:szCs w:val="28"/>
        </w:rPr>
        <w:lastRenderedPageBreak/>
        <w:t>201</w:t>
      </w:r>
      <w:r w:rsidR="00F41697">
        <w:rPr>
          <w:rFonts w:hint="eastAsia"/>
          <w:sz w:val="28"/>
          <w:szCs w:val="28"/>
        </w:rPr>
        <w:t>5</w:t>
      </w:r>
      <w:r>
        <w:rPr>
          <w:rFonts w:hint="eastAsia"/>
          <w:sz w:val="28"/>
          <w:szCs w:val="28"/>
        </w:rPr>
        <w:t>年</w:t>
      </w:r>
      <w:r w:rsidR="00F41697">
        <w:rPr>
          <w:rFonts w:hint="eastAsia"/>
          <w:sz w:val="28"/>
          <w:szCs w:val="28"/>
        </w:rPr>
        <w:t>10</w:t>
      </w:r>
      <w:r>
        <w:rPr>
          <w:rFonts w:hint="eastAsia"/>
          <w:sz w:val="28"/>
          <w:szCs w:val="28"/>
        </w:rPr>
        <w:t>月</w:t>
      </w:r>
      <w:r w:rsidR="003208E8">
        <w:rPr>
          <w:rFonts w:hint="eastAsia"/>
          <w:sz w:val="28"/>
          <w:szCs w:val="28"/>
        </w:rPr>
        <w:t>21</w:t>
      </w:r>
      <w:r>
        <w:rPr>
          <w:rFonts w:hint="eastAsia"/>
          <w:sz w:val="28"/>
          <w:szCs w:val="28"/>
        </w:rPr>
        <w:t>日</w:t>
      </w:r>
    </w:p>
    <w:sectPr w:rsidR="008A4996" w:rsidRPr="00B206E1" w:rsidSect="008A28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FE9" w:rsidRDefault="00277FE9" w:rsidP="00664F7B">
      <w:r>
        <w:separator/>
      </w:r>
    </w:p>
  </w:endnote>
  <w:endnote w:type="continuationSeparator" w:id="0">
    <w:p w:rsidR="00277FE9" w:rsidRDefault="00277FE9" w:rsidP="0066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FE9" w:rsidRDefault="00277FE9" w:rsidP="00664F7B">
      <w:r>
        <w:separator/>
      </w:r>
    </w:p>
  </w:footnote>
  <w:footnote w:type="continuationSeparator" w:id="0">
    <w:p w:rsidR="00277FE9" w:rsidRDefault="00277FE9" w:rsidP="00664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7B"/>
    <w:rsid w:val="00016E1D"/>
    <w:rsid w:val="00033EF7"/>
    <w:rsid w:val="00044F9C"/>
    <w:rsid w:val="00060A80"/>
    <w:rsid w:val="0006253F"/>
    <w:rsid w:val="00065163"/>
    <w:rsid w:val="000B5BCC"/>
    <w:rsid w:val="000D374C"/>
    <w:rsid w:val="00151280"/>
    <w:rsid w:val="00174E1A"/>
    <w:rsid w:val="0018419D"/>
    <w:rsid w:val="00185F4B"/>
    <w:rsid w:val="001E22AE"/>
    <w:rsid w:val="002025E9"/>
    <w:rsid w:val="002351DD"/>
    <w:rsid w:val="00277FE9"/>
    <w:rsid w:val="00307100"/>
    <w:rsid w:val="003208E8"/>
    <w:rsid w:val="00486687"/>
    <w:rsid w:val="004B4629"/>
    <w:rsid w:val="004B7621"/>
    <w:rsid w:val="00503870"/>
    <w:rsid w:val="00554F47"/>
    <w:rsid w:val="005B522E"/>
    <w:rsid w:val="005C4281"/>
    <w:rsid w:val="0062307C"/>
    <w:rsid w:val="00664F7B"/>
    <w:rsid w:val="006D2A09"/>
    <w:rsid w:val="00767CCE"/>
    <w:rsid w:val="00805901"/>
    <w:rsid w:val="0081452F"/>
    <w:rsid w:val="00822462"/>
    <w:rsid w:val="00845AAE"/>
    <w:rsid w:val="008671B3"/>
    <w:rsid w:val="00871772"/>
    <w:rsid w:val="008718E8"/>
    <w:rsid w:val="00892E91"/>
    <w:rsid w:val="008A28E3"/>
    <w:rsid w:val="008A4996"/>
    <w:rsid w:val="008D78B9"/>
    <w:rsid w:val="008F7D2F"/>
    <w:rsid w:val="00A31F1C"/>
    <w:rsid w:val="00A518E4"/>
    <w:rsid w:val="00A639A3"/>
    <w:rsid w:val="00AE44F6"/>
    <w:rsid w:val="00B206E1"/>
    <w:rsid w:val="00B34FAA"/>
    <w:rsid w:val="00B56B61"/>
    <w:rsid w:val="00BA26F0"/>
    <w:rsid w:val="00C93147"/>
    <w:rsid w:val="00D03367"/>
    <w:rsid w:val="00D04FF6"/>
    <w:rsid w:val="00D07EA3"/>
    <w:rsid w:val="00D65E89"/>
    <w:rsid w:val="00DB4D06"/>
    <w:rsid w:val="00DC3F09"/>
    <w:rsid w:val="00E309F9"/>
    <w:rsid w:val="00EB5793"/>
    <w:rsid w:val="00EE1C8F"/>
    <w:rsid w:val="00F03BE3"/>
    <w:rsid w:val="00F07AA9"/>
    <w:rsid w:val="00F31998"/>
    <w:rsid w:val="00F41697"/>
    <w:rsid w:val="00FB23EE"/>
    <w:rsid w:val="00FC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4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4F7B"/>
    <w:rPr>
      <w:sz w:val="18"/>
      <w:szCs w:val="18"/>
    </w:rPr>
  </w:style>
  <w:style w:type="paragraph" w:styleId="a4">
    <w:name w:val="footer"/>
    <w:basedOn w:val="a"/>
    <w:link w:val="Char0"/>
    <w:uiPriority w:val="99"/>
    <w:unhideWhenUsed/>
    <w:rsid w:val="00664F7B"/>
    <w:pPr>
      <w:tabs>
        <w:tab w:val="center" w:pos="4153"/>
        <w:tab w:val="right" w:pos="8306"/>
      </w:tabs>
      <w:snapToGrid w:val="0"/>
      <w:jc w:val="left"/>
    </w:pPr>
    <w:rPr>
      <w:sz w:val="18"/>
      <w:szCs w:val="18"/>
    </w:rPr>
  </w:style>
  <w:style w:type="character" w:customStyle="1" w:styleId="Char0">
    <w:name w:val="页脚 Char"/>
    <w:basedOn w:val="a0"/>
    <w:link w:val="a4"/>
    <w:uiPriority w:val="99"/>
    <w:rsid w:val="00664F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4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4F7B"/>
    <w:rPr>
      <w:sz w:val="18"/>
      <w:szCs w:val="18"/>
    </w:rPr>
  </w:style>
  <w:style w:type="paragraph" w:styleId="a4">
    <w:name w:val="footer"/>
    <w:basedOn w:val="a"/>
    <w:link w:val="Char0"/>
    <w:uiPriority w:val="99"/>
    <w:unhideWhenUsed/>
    <w:rsid w:val="00664F7B"/>
    <w:pPr>
      <w:tabs>
        <w:tab w:val="center" w:pos="4153"/>
        <w:tab w:val="right" w:pos="8306"/>
      </w:tabs>
      <w:snapToGrid w:val="0"/>
      <w:jc w:val="left"/>
    </w:pPr>
    <w:rPr>
      <w:sz w:val="18"/>
      <w:szCs w:val="18"/>
    </w:rPr>
  </w:style>
  <w:style w:type="character" w:customStyle="1" w:styleId="Char0">
    <w:name w:val="页脚 Char"/>
    <w:basedOn w:val="a0"/>
    <w:link w:val="a4"/>
    <w:uiPriority w:val="99"/>
    <w:rsid w:val="00664F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803576">
      <w:bodyDiv w:val="1"/>
      <w:marLeft w:val="0"/>
      <w:marRight w:val="0"/>
      <w:marTop w:val="0"/>
      <w:marBottom w:val="0"/>
      <w:divBdr>
        <w:top w:val="none" w:sz="0" w:space="0" w:color="auto"/>
        <w:left w:val="none" w:sz="0" w:space="0" w:color="auto"/>
        <w:bottom w:val="none" w:sz="0" w:space="0" w:color="auto"/>
        <w:right w:val="none" w:sz="0" w:space="0" w:color="auto"/>
      </w:divBdr>
      <w:divsChild>
        <w:div w:id="1405299587">
          <w:marLeft w:val="0"/>
          <w:marRight w:val="0"/>
          <w:marTop w:val="0"/>
          <w:marBottom w:val="0"/>
          <w:divBdr>
            <w:top w:val="none" w:sz="0" w:space="0" w:color="auto"/>
            <w:left w:val="none" w:sz="0" w:space="0" w:color="auto"/>
            <w:bottom w:val="none" w:sz="0" w:space="0" w:color="auto"/>
            <w:right w:val="none" w:sz="0" w:space="0" w:color="auto"/>
          </w:divBdr>
          <w:divsChild>
            <w:div w:id="2088917020">
              <w:marLeft w:val="0"/>
              <w:marRight w:val="0"/>
              <w:marTop w:val="0"/>
              <w:marBottom w:val="0"/>
              <w:divBdr>
                <w:top w:val="none" w:sz="0" w:space="0" w:color="auto"/>
                <w:left w:val="none" w:sz="0" w:space="0" w:color="auto"/>
                <w:bottom w:val="none" w:sz="0" w:space="0" w:color="auto"/>
                <w:right w:val="none" w:sz="0" w:space="0" w:color="auto"/>
              </w:divBdr>
              <w:divsChild>
                <w:div w:id="494035114">
                  <w:marLeft w:val="0"/>
                  <w:marRight w:val="0"/>
                  <w:marTop w:val="0"/>
                  <w:marBottom w:val="0"/>
                  <w:divBdr>
                    <w:top w:val="single" w:sz="6" w:space="0" w:color="E5E5E5"/>
                    <w:left w:val="single" w:sz="6" w:space="0" w:color="E5E5E5"/>
                    <w:bottom w:val="single" w:sz="6" w:space="0" w:color="E5E5E5"/>
                    <w:right w:val="single" w:sz="6" w:space="0" w:color="E5E5E5"/>
                  </w:divBdr>
                  <w:divsChild>
                    <w:div w:id="1527524115">
                      <w:marLeft w:val="0"/>
                      <w:marRight w:val="0"/>
                      <w:marTop w:val="0"/>
                      <w:marBottom w:val="0"/>
                      <w:divBdr>
                        <w:top w:val="none" w:sz="0" w:space="0" w:color="auto"/>
                        <w:left w:val="none" w:sz="0" w:space="0" w:color="auto"/>
                        <w:bottom w:val="none" w:sz="0" w:space="0" w:color="auto"/>
                        <w:right w:val="none" w:sz="0" w:space="0" w:color="auto"/>
                      </w:divBdr>
                      <w:divsChild>
                        <w:div w:id="1235505220">
                          <w:marLeft w:val="0"/>
                          <w:marRight w:val="0"/>
                          <w:marTop w:val="0"/>
                          <w:marBottom w:val="0"/>
                          <w:divBdr>
                            <w:top w:val="none" w:sz="0" w:space="0" w:color="auto"/>
                            <w:left w:val="none" w:sz="0" w:space="0" w:color="auto"/>
                            <w:bottom w:val="none" w:sz="0" w:space="0" w:color="auto"/>
                            <w:right w:val="none" w:sz="0" w:space="0" w:color="auto"/>
                          </w:divBdr>
                          <w:divsChild>
                            <w:div w:id="363363542">
                              <w:marLeft w:val="0"/>
                              <w:marRight w:val="0"/>
                              <w:marTop w:val="0"/>
                              <w:marBottom w:val="0"/>
                              <w:divBdr>
                                <w:top w:val="none" w:sz="0" w:space="0" w:color="auto"/>
                                <w:left w:val="none" w:sz="0" w:space="0" w:color="auto"/>
                                <w:bottom w:val="none" w:sz="0" w:space="0" w:color="auto"/>
                                <w:right w:val="none" w:sz="0" w:space="0" w:color="auto"/>
                              </w:divBdr>
                              <w:divsChild>
                                <w:div w:id="402721296">
                                  <w:marLeft w:val="0"/>
                                  <w:marRight w:val="0"/>
                                  <w:marTop w:val="0"/>
                                  <w:marBottom w:val="0"/>
                                  <w:divBdr>
                                    <w:top w:val="none" w:sz="0" w:space="0" w:color="auto"/>
                                    <w:left w:val="none" w:sz="0" w:space="0" w:color="auto"/>
                                    <w:bottom w:val="none" w:sz="0" w:space="0" w:color="auto"/>
                                    <w:right w:val="none" w:sz="0" w:space="0" w:color="auto"/>
                                  </w:divBdr>
                                  <w:divsChild>
                                    <w:div w:id="867766280">
                                      <w:marLeft w:val="0"/>
                                      <w:marRight w:val="0"/>
                                      <w:marTop w:val="0"/>
                                      <w:marBottom w:val="0"/>
                                      <w:divBdr>
                                        <w:top w:val="none" w:sz="0" w:space="0" w:color="auto"/>
                                        <w:left w:val="none" w:sz="0" w:space="0" w:color="auto"/>
                                        <w:bottom w:val="none" w:sz="0" w:space="0" w:color="auto"/>
                                        <w:right w:val="none" w:sz="0" w:space="0" w:color="auto"/>
                                      </w:divBdr>
                                      <w:divsChild>
                                        <w:div w:id="1114251469">
                                          <w:marLeft w:val="0"/>
                                          <w:marRight w:val="0"/>
                                          <w:marTop w:val="0"/>
                                          <w:marBottom w:val="0"/>
                                          <w:divBdr>
                                            <w:top w:val="none" w:sz="0" w:space="0" w:color="auto"/>
                                            <w:left w:val="none" w:sz="0" w:space="0" w:color="auto"/>
                                            <w:bottom w:val="none" w:sz="0" w:space="0" w:color="auto"/>
                                            <w:right w:val="none" w:sz="0" w:space="0" w:color="auto"/>
                                          </w:divBdr>
                                        </w:div>
                                        <w:div w:id="1735077757">
                                          <w:marLeft w:val="0"/>
                                          <w:marRight w:val="0"/>
                                          <w:marTop w:val="0"/>
                                          <w:marBottom w:val="0"/>
                                          <w:divBdr>
                                            <w:top w:val="none" w:sz="0" w:space="0" w:color="auto"/>
                                            <w:left w:val="none" w:sz="0" w:space="0" w:color="auto"/>
                                            <w:bottom w:val="none" w:sz="0" w:space="0" w:color="auto"/>
                                            <w:right w:val="none" w:sz="0" w:space="0" w:color="auto"/>
                                          </w:divBdr>
                                        </w:div>
                                        <w:div w:id="1371690553">
                                          <w:marLeft w:val="0"/>
                                          <w:marRight w:val="0"/>
                                          <w:marTop w:val="0"/>
                                          <w:marBottom w:val="0"/>
                                          <w:divBdr>
                                            <w:top w:val="none" w:sz="0" w:space="0" w:color="auto"/>
                                            <w:left w:val="none" w:sz="0" w:space="0" w:color="auto"/>
                                            <w:bottom w:val="none" w:sz="0" w:space="0" w:color="auto"/>
                                            <w:right w:val="none" w:sz="0" w:space="0" w:color="auto"/>
                                          </w:divBdr>
                                        </w:div>
                                        <w:div w:id="1925648872">
                                          <w:marLeft w:val="0"/>
                                          <w:marRight w:val="0"/>
                                          <w:marTop w:val="0"/>
                                          <w:marBottom w:val="0"/>
                                          <w:divBdr>
                                            <w:top w:val="none" w:sz="0" w:space="0" w:color="auto"/>
                                            <w:left w:val="none" w:sz="0" w:space="0" w:color="auto"/>
                                            <w:bottom w:val="none" w:sz="0" w:space="0" w:color="auto"/>
                                            <w:right w:val="none" w:sz="0" w:space="0" w:color="auto"/>
                                          </w:divBdr>
                                        </w:div>
                                        <w:div w:id="1968929179">
                                          <w:marLeft w:val="0"/>
                                          <w:marRight w:val="0"/>
                                          <w:marTop w:val="0"/>
                                          <w:marBottom w:val="0"/>
                                          <w:divBdr>
                                            <w:top w:val="none" w:sz="0" w:space="0" w:color="auto"/>
                                            <w:left w:val="none" w:sz="0" w:space="0" w:color="auto"/>
                                            <w:bottom w:val="none" w:sz="0" w:space="0" w:color="auto"/>
                                            <w:right w:val="none" w:sz="0" w:space="0" w:color="auto"/>
                                          </w:divBdr>
                                        </w:div>
                                        <w:div w:id="1752970648">
                                          <w:marLeft w:val="0"/>
                                          <w:marRight w:val="0"/>
                                          <w:marTop w:val="0"/>
                                          <w:marBottom w:val="0"/>
                                          <w:divBdr>
                                            <w:top w:val="none" w:sz="0" w:space="0" w:color="auto"/>
                                            <w:left w:val="none" w:sz="0" w:space="0" w:color="auto"/>
                                            <w:bottom w:val="none" w:sz="0" w:space="0" w:color="auto"/>
                                            <w:right w:val="none" w:sz="0" w:space="0" w:color="auto"/>
                                          </w:divBdr>
                                        </w:div>
                                        <w:div w:id="572740404">
                                          <w:marLeft w:val="0"/>
                                          <w:marRight w:val="0"/>
                                          <w:marTop w:val="0"/>
                                          <w:marBottom w:val="0"/>
                                          <w:divBdr>
                                            <w:top w:val="none" w:sz="0" w:space="0" w:color="auto"/>
                                            <w:left w:val="none" w:sz="0" w:space="0" w:color="auto"/>
                                            <w:bottom w:val="none" w:sz="0" w:space="0" w:color="auto"/>
                                            <w:right w:val="none" w:sz="0" w:space="0" w:color="auto"/>
                                          </w:divBdr>
                                        </w:div>
                                        <w:div w:id="1283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895</Characters>
  <Application>Microsoft Office Word</Application>
  <DocSecurity>0</DocSecurity>
  <Lines>7</Lines>
  <Paragraphs>2</Paragraphs>
  <ScaleCrop>false</ScaleCrop>
  <Company>微软中国</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2015-10-27T09:30:00Z</dcterms:created>
  <dcterms:modified xsi:type="dcterms:W3CDTF">2015-10-27T09:30:00Z</dcterms:modified>
</cp:coreProperties>
</file>