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92D" w:rsidRPr="00F7283F" w:rsidRDefault="00D160C0" w:rsidP="00421C61">
      <w:pPr>
        <w:jc w:val="center"/>
        <w:rPr>
          <w:b/>
          <w:sz w:val="28"/>
          <w:szCs w:val="28"/>
        </w:rPr>
      </w:pPr>
      <w:r w:rsidRPr="00F7283F">
        <w:rPr>
          <w:rFonts w:hint="eastAsia"/>
          <w:b/>
          <w:sz w:val="28"/>
          <w:szCs w:val="28"/>
        </w:rPr>
        <w:t>选课操作</w:t>
      </w:r>
      <w:r w:rsidR="00421C61" w:rsidRPr="00F7283F">
        <w:rPr>
          <w:rFonts w:hint="eastAsia"/>
          <w:b/>
          <w:sz w:val="28"/>
          <w:szCs w:val="28"/>
        </w:rPr>
        <w:t>简介</w:t>
      </w:r>
    </w:p>
    <w:p w:rsidR="00D160C0" w:rsidRDefault="00D160C0" w:rsidP="00D160C0"/>
    <w:p w:rsidR="00421C61" w:rsidRDefault="00DD6C1F" w:rsidP="00F7283F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输入学号、密码，</w:t>
      </w:r>
      <w:proofErr w:type="gramStart"/>
      <w:r w:rsidR="00D160C0">
        <w:rPr>
          <w:rFonts w:hint="eastAsia"/>
        </w:rPr>
        <w:t>登陆</w:t>
      </w:r>
      <w:r w:rsidR="00FE1F8A">
        <w:rPr>
          <w:rFonts w:hint="eastAsia"/>
        </w:rPr>
        <w:t>微</w:t>
      </w:r>
      <w:r w:rsidR="00D160C0">
        <w:rPr>
          <w:rFonts w:hint="eastAsia"/>
        </w:rPr>
        <w:t>人大系统</w:t>
      </w:r>
      <w:proofErr w:type="gramEnd"/>
      <w:r w:rsidR="00D160C0">
        <w:rPr>
          <w:rFonts w:hint="eastAsia"/>
        </w:rPr>
        <w:t>（</w:t>
      </w:r>
      <w:r w:rsidR="00FE1F8A">
        <w:rPr>
          <w:rFonts w:hint="eastAsia"/>
        </w:rPr>
        <w:t>v</w:t>
      </w:r>
      <w:r w:rsidR="00D160C0">
        <w:rPr>
          <w:rFonts w:hint="eastAsia"/>
        </w:rPr>
        <w:t>.ruc.edu.cn</w:t>
      </w:r>
      <w:r w:rsidR="00D160C0">
        <w:rPr>
          <w:rFonts w:hint="eastAsia"/>
        </w:rPr>
        <w:t>）</w:t>
      </w:r>
    </w:p>
    <w:p w:rsidR="00D160C0" w:rsidRDefault="00D160C0" w:rsidP="00D160C0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点选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 w:rsidR="00AE26DF">
        <w:rPr>
          <w:rFonts w:hint="eastAsia"/>
        </w:rPr>
        <w:t>学生选课</w:t>
      </w:r>
      <w:r>
        <w:rPr>
          <w:rFonts w:hint="eastAsia"/>
        </w:rPr>
        <w:t>”</w:t>
      </w:r>
    </w:p>
    <w:p w:rsidR="00F7283F" w:rsidRDefault="00F7283F" w:rsidP="00AE26DF">
      <w:pPr>
        <w:jc w:val="left"/>
        <w:rPr>
          <w:rFonts w:hint="eastAsia"/>
          <w:noProof/>
        </w:rPr>
      </w:pPr>
    </w:p>
    <w:p w:rsidR="00AE26DF" w:rsidRDefault="00F7283F" w:rsidP="00AE26DF">
      <w:pPr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32785" cy="3401060"/>
            <wp:effectExtent l="0" t="0" r="5715" b="8890"/>
            <wp:wrapSquare wrapText="bothSides"/>
            <wp:docPr id="1" name="图片 1" descr="D:\体育课\2016-2017学期\关于2016级本科生体育课选课的通知\QQ图片201609081422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体育课\2016-2017学期\关于2016级本科生体育课选课的通知\QQ图片2016090814223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3" t="4564" b="3174"/>
                    <a:stretch/>
                  </pic:blipFill>
                  <pic:spPr bwMode="auto">
                    <a:xfrm>
                      <a:off x="0" y="0"/>
                      <a:ext cx="3232785" cy="340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D160C0" w:rsidRDefault="00D160C0" w:rsidP="00D160C0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进入选课</w:t>
      </w:r>
      <w:r w:rsidR="00C71AC4">
        <w:rPr>
          <w:rFonts w:hint="eastAsia"/>
        </w:rPr>
        <w:t>页面后，点选“全校</w:t>
      </w:r>
      <w:r w:rsidR="00DD6C1F">
        <w:rPr>
          <w:rFonts w:hint="eastAsia"/>
        </w:rPr>
        <w:t>共同课</w:t>
      </w:r>
      <w:r w:rsidR="00C71AC4">
        <w:rPr>
          <w:rFonts w:hint="eastAsia"/>
        </w:rPr>
        <w:t>”</w:t>
      </w:r>
    </w:p>
    <w:p w:rsidR="00C71AC4" w:rsidRDefault="00C71AC4" w:rsidP="00C71AC4">
      <w:r>
        <w:rPr>
          <w:rFonts w:hint="eastAsia"/>
        </w:rPr>
        <w:t>（本页面的其他选课提示</w:t>
      </w:r>
      <w:r w:rsidRPr="005A6112">
        <w:rPr>
          <w:rFonts w:hint="eastAsia"/>
          <w:b/>
        </w:rPr>
        <w:t>可忽略</w:t>
      </w:r>
      <w:r>
        <w:rPr>
          <w:rFonts w:hint="eastAsia"/>
        </w:rPr>
        <w:t>）</w:t>
      </w:r>
    </w:p>
    <w:p w:rsidR="00C71AC4" w:rsidRPr="00C71AC4" w:rsidRDefault="00DD6C1F" w:rsidP="00C71AC4">
      <w:r>
        <w:rPr>
          <w:noProof/>
        </w:rPr>
        <w:drawing>
          <wp:inline distT="0" distB="0" distL="0" distR="0">
            <wp:extent cx="5274257" cy="841248"/>
            <wp:effectExtent l="0" t="0" r="317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41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0C0" w:rsidRDefault="00C71AC4" w:rsidP="00D160C0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选择具体课程</w:t>
      </w:r>
      <w:r w:rsidR="00DD6C1F">
        <w:rPr>
          <w:rFonts w:hint="eastAsia"/>
        </w:rPr>
        <w:t>后，选择上方“选课”</w:t>
      </w:r>
    </w:p>
    <w:p w:rsidR="00DD6C1F" w:rsidRDefault="00DD6C1F" w:rsidP="00DD6C1F"/>
    <w:p w:rsidR="00421C61" w:rsidRDefault="00DD6C1F" w:rsidP="00C71AC4">
      <w:r>
        <w:rPr>
          <w:noProof/>
        </w:rPr>
        <w:drawing>
          <wp:inline distT="0" distB="0" distL="0" distR="0">
            <wp:extent cx="5274259" cy="1185063"/>
            <wp:effectExtent l="0" t="0" r="317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85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C1F" w:rsidRDefault="00DD6C1F" w:rsidP="00C71AC4"/>
    <w:p w:rsidR="00421C61" w:rsidRDefault="00421C61" w:rsidP="00421C61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提示选课结果</w:t>
      </w:r>
    </w:p>
    <w:p w:rsidR="00421C61" w:rsidRDefault="00421C61" w:rsidP="00C71AC4">
      <w:r>
        <w:rPr>
          <w:rFonts w:hint="eastAsia"/>
        </w:rPr>
        <w:t>如选课成功，提示“选课成功”（可返回该页面后，点击“选课结果”按钮，确认选课结果）；</w:t>
      </w:r>
    </w:p>
    <w:p w:rsidR="00421C61" w:rsidRPr="00D160C0" w:rsidRDefault="00421C61" w:rsidP="00C71AC4">
      <w:r>
        <w:rPr>
          <w:rFonts w:hint="eastAsia"/>
        </w:rPr>
        <w:t>如未在选课开放时间内，也会有相应提示。</w:t>
      </w:r>
    </w:p>
    <w:sectPr w:rsidR="00421C61" w:rsidRPr="00D16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177" w:rsidRDefault="00002177" w:rsidP="00F7283F">
      <w:r>
        <w:separator/>
      </w:r>
    </w:p>
  </w:endnote>
  <w:endnote w:type="continuationSeparator" w:id="0">
    <w:p w:rsidR="00002177" w:rsidRDefault="00002177" w:rsidP="00F7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177" w:rsidRDefault="00002177" w:rsidP="00F7283F">
      <w:r>
        <w:separator/>
      </w:r>
    </w:p>
  </w:footnote>
  <w:footnote w:type="continuationSeparator" w:id="0">
    <w:p w:rsidR="00002177" w:rsidRDefault="00002177" w:rsidP="00F72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44924"/>
    <w:multiLevelType w:val="hybridMultilevel"/>
    <w:tmpl w:val="B06CA760"/>
    <w:lvl w:ilvl="0" w:tplc="0844948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AD015F"/>
    <w:multiLevelType w:val="hybridMultilevel"/>
    <w:tmpl w:val="063ED9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31F3284"/>
    <w:multiLevelType w:val="hybridMultilevel"/>
    <w:tmpl w:val="5678BC4E"/>
    <w:lvl w:ilvl="0" w:tplc="B8088E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2D"/>
    <w:rsid w:val="00002177"/>
    <w:rsid w:val="00301DF5"/>
    <w:rsid w:val="00421C61"/>
    <w:rsid w:val="005A6112"/>
    <w:rsid w:val="008B7681"/>
    <w:rsid w:val="00AE26DF"/>
    <w:rsid w:val="00C71AC4"/>
    <w:rsid w:val="00D160C0"/>
    <w:rsid w:val="00D3592D"/>
    <w:rsid w:val="00DC112A"/>
    <w:rsid w:val="00DD6C1F"/>
    <w:rsid w:val="00DF7DED"/>
    <w:rsid w:val="00F7283F"/>
    <w:rsid w:val="00FE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92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E26D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E26D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72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7283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72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728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92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E26D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E26D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72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7283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72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728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</Words>
  <Characters>153</Characters>
  <Application>Microsoft Office Word</Application>
  <DocSecurity>0</DocSecurity>
  <Lines>1</Lines>
  <Paragraphs>1</Paragraphs>
  <ScaleCrop>false</ScaleCrop>
  <Company>微软中国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5</cp:revision>
  <dcterms:created xsi:type="dcterms:W3CDTF">2013-09-24T07:14:00Z</dcterms:created>
  <dcterms:modified xsi:type="dcterms:W3CDTF">2016-09-08T06:27:00Z</dcterms:modified>
</cp:coreProperties>
</file>