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1E" w:rsidRPr="000821CF" w:rsidRDefault="00E9234E" w:rsidP="000821CF">
      <w:pPr>
        <w:pStyle w:val="a6"/>
        <w:spacing w:before="156" w:after="156"/>
        <w:ind w:leftChars="0" w:left="0" w:firstLineChars="0" w:firstLine="0"/>
        <w:jc w:val="center"/>
        <w:rPr>
          <w:b/>
          <w:sz w:val="28"/>
        </w:rPr>
      </w:pPr>
      <w:r w:rsidRPr="000821CF">
        <w:rPr>
          <w:rFonts w:hint="eastAsia"/>
          <w:b/>
          <w:sz w:val="28"/>
        </w:rPr>
        <w:t>调研报告的基本结构</w:t>
      </w:r>
    </w:p>
    <w:p w:rsidR="00E9234E" w:rsidRPr="00E9234E" w:rsidRDefault="00E9234E" w:rsidP="00E9234E">
      <w:pPr>
        <w:spacing w:before="156" w:after="156"/>
        <w:ind w:leftChars="95" w:left="199" w:firstLineChars="82" w:firstLine="198"/>
        <w:rPr>
          <w:sz w:val="24"/>
        </w:rPr>
      </w:pPr>
      <w:r>
        <w:rPr>
          <w:rStyle w:val="a4"/>
          <w:rFonts w:hint="eastAsia"/>
          <w:sz w:val="24"/>
        </w:rPr>
        <w:t>1</w:t>
      </w:r>
      <w:r>
        <w:rPr>
          <w:rStyle w:val="a4"/>
          <w:rFonts w:hint="eastAsia"/>
          <w:sz w:val="24"/>
        </w:rPr>
        <w:t>．</w:t>
      </w:r>
      <w:r w:rsidRPr="00E9234E">
        <w:rPr>
          <w:rStyle w:val="a4"/>
          <w:sz w:val="24"/>
        </w:rPr>
        <w:t>标题</w:t>
      </w:r>
    </w:p>
    <w:p w:rsidR="00E9234E" w:rsidRPr="00E9234E" w:rsidRDefault="00E9234E" w:rsidP="00E9234E">
      <w:pPr>
        <w:spacing w:before="156" w:after="156"/>
        <w:ind w:left="420" w:firstLine="480"/>
        <w:rPr>
          <w:sz w:val="24"/>
        </w:rPr>
      </w:pPr>
      <w:r w:rsidRPr="00E9234E">
        <w:rPr>
          <w:sz w:val="24"/>
        </w:rPr>
        <w:t>题目应该简短、明确，高度概括调研内容或核心观点。题目字数要适当，一般不宜超过</w:t>
      </w:r>
      <w:r w:rsidRPr="00E9234E">
        <w:rPr>
          <w:sz w:val="24"/>
        </w:rPr>
        <w:t>20</w:t>
      </w:r>
      <w:r w:rsidRPr="00E9234E">
        <w:rPr>
          <w:sz w:val="24"/>
        </w:rPr>
        <w:t>个字。如果有些细节必须放进标题，为避免冗长，可以设副标题，将补充性的说明拟为副标题。</w:t>
      </w:r>
    </w:p>
    <w:p w:rsidR="000821CF" w:rsidRDefault="005563C2" w:rsidP="000821CF">
      <w:pPr>
        <w:spacing w:beforeLines="0" w:before="0" w:afterLines="0" w:after="0"/>
        <w:ind w:leftChars="0" w:left="0" w:firstLineChars="197" w:firstLine="475"/>
      </w:pPr>
      <w:r w:rsidRPr="005563C2">
        <w:rPr>
          <w:rStyle w:val="a4"/>
          <w:rFonts w:hint="eastAsia"/>
          <w:sz w:val="24"/>
        </w:rPr>
        <w:t xml:space="preserve">2. </w:t>
      </w:r>
      <w:r w:rsidR="00E9234E" w:rsidRPr="005563C2">
        <w:rPr>
          <w:rStyle w:val="a4"/>
          <w:sz w:val="24"/>
        </w:rPr>
        <w:t>摘要</w:t>
      </w:r>
    </w:p>
    <w:p w:rsidR="00E9234E" w:rsidRDefault="00E9234E" w:rsidP="000821CF">
      <w:pPr>
        <w:spacing w:beforeLines="0" w:before="0" w:afterLines="0" w:after="0"/>
        <w:ind w:leftChars="0" w:left="0" w:firstLineChars="197" w:firstLine="473"/>
      </w:pPr>
      <w:r w:rsidRPr="00815EC9">
        <w:rPr>
          <w:sz w:val="24"/>
        </w:rPr>
        <w:t>论文一般应有摘要，它是对论文内容不加注释和评论的简短陈述。其作用是使读者不用阅读论文全文即能获得必要的信息。</w:t>
      </w:r>
    </w:p>
    <w:p w:rsidR="000821CF" w:rsidRPr="000821CF" w:rsidRDefault="00E9234E" w:rsidP="00D87098">
      <w:pPr>
        <w:spacing w:before="156" w:after="156"/>
        <w:ind w:leftChars="0" w:left="0" w:firstLine="482"/>
        <w:rPr>
          <w:b/>
          <w:sz w:val="24"/>
        </w:rPr>
      </w:pPr>
      <w:r w:rsidRPr="000821CF">
        <w:rPr>
          <w:b/>
          <w:sz w:val="24"/>
        </w:rPr>
        <w:t>摘要应包含以下内容：</w:t>
      </w:r>
    </w:p>
    <w:p w:rsidR="000821CF" w:rsidRPr="000821CF" w:rsidRDefault="00E9234E" w:rsidP="000821CF">
      <w:pPr>
        <w:pStyle w:val="a5"/>
        <w:numPr>
          <w:ilvl w:val="0"/>
          <w:numId w:val="2"/>
        </w:numPr>
        <w:spacing w:beforeLines="0" w:before="0" w:afterLines="0" w:after="0"/>
        <w:ind w:leftChars="0" w:firstLineChars="0"/>
        <w:rPr>
          <w:sz w:val="24"/>
        </w:rPr>
      </w:pPr>
      <w:r w:rsidRPr="000821CF">
        <w:rPr>
          <w:sz w:val="24"/>
        </w:rPr>
        <w:t>从事这一研究的目的和重要性；</w:t>
      </w:r>
    </w:p>
    <w:p w:rsidR="000821CF" w:rsidRPr="000821CF" w:rsidRDefault="00E9234E" w:rsidP="000821CF">
      <w:pPr>
        <w:pStyle w:val="a5"/>
        <w:numPr>
          <w:ilvl w:val="0"/>
          <w:numId w:val="2"/>
        </w:numPr>
        <w:spacing w:beforeLines="0" w:before="0" w:afterLines="0" w:after="0"/>
        <w:ind w:leftChars="0" w:firstLineChars="0"/>
        <w:rPr>
          <w:sz w:val="24"/>
        </w:rPr>
      </w:pPr>
      <w:r w:rsidRPr="000821CF">
        <w:rPr>
          <w:sz w:val="24"/>
        </w:rPr>
        <w:t>研究的主要内容，指明完成了哪些工作；</w:t>
      </w:r>
    </w:p>
    <w:p w:rsidR="000821CF" w:rsidRPr="000821CF" w:rsidRDefault="00E9234E" w:rsidP="000821CF">
      <w:pPr>
        <w:pStyle w:val="a5"/>
        <w:numPr>
          <w:ilvl w:val="0"/>
          <w:numId w:val="2"/>
        </w:numPr>
        <w:spacing w:beforeLines="0" w:before="0" w:afterLines="0" w:after="0"/>
        <w:ind w:leftChars="0" w:firstLineChars="0"/>
        <w:rPr>
          <w:sz w:val="24"/>
        </w:rPr>
      </w:pPr>
      <w:r w:rsidRPr="000821CF">
        <w:rPr>
          <w:sz w:val="24"/>
        </w:rPr>
        <w:t>获得的基本结论和研究成果，突出论文的新见解；</w:t>
      </w:r>
    </w:p>
    <w:p w:rsidR="000821CF" w:rsidRPr="000821CF" w:rsidRDefault="00E9234E" w:rsidP="000821CF">
      <w:pPr>
        <w:pStyle w:val="a5"/>
        <w:numPr>
          <w:ilvl w:val="0"/>
          <w:numId w:val="2"/>
        </w:numPr>
        <w:spacing w:beforeLines="0" w:before="0" w:afterLines="0" w:after="0"/>
        <w:ind w:leftChars="0" w:firstLineChars="0"/>
        <w:rPr>
          <w:sz w:val="24"/>
        </w:rPr>
      </w:pPr>
      <w:r w:rsidRPr="000821CF">
        <w:rPr>
          <w:sz w:val="24"/>
        </w:rPr>
        <w:t>结论或成果的意义。</w:t>
      </w:r>
    </w:p>
    <w:p w:rsidR="000821CF" w:rsidRPr="000821CF" w:rsidRDefault="00E9234E" w:rsidP="000821CF">
      <w:pPr>
        <w:spacing w:beforeLines="0" w:before="0" w:afterLines="0" w:after="0"/>
        <w:ind w:leftChars="0" w:left="0" w:firstLine="480"/>
        <w:rPr>
          <w:sz w:val="24"/>
        </w:rPr>
      </w:pPr>
      <w:r w:rsidRPr="000821CF">
        <w:rPr>
          <w:sz w:val="24"/>
        </w:rPr>
        <w:t>论文摘要虽然要反映以上内容，但文字必须十分简炼，内容亦需充分概括，篇幅大小一般限制其字数不超过论文字数的</w:t>
      </w:r>
      <w:r w:rsidRPr="000821CF">
        <w:rPr>
          <w:sz w:val="24"/>
        </w:rPr>
        <w:t>5%</w:t>
      </w:r>
      <w:r w:rsidRPr="000821CF">
        <w:rPr>
          <w:sz w:val="24"/>
        </w:rPr>
        <w:t>。例如，对于</w:t>
      </w:r>
      <w:r w:rsidRPr="000821CF">
        <w:rPr>
          <w:sz w:val="24"/>
        </w:rPr>
        <w:t>6000</w:t>
      </w:r>
      <w:r w:rsidRPr="000821CF">
        <w:rPr>
          <w:sz w:val="24"/>
        </w:rPr>
        <w:t>字的一篇论文，其摘要一般不超出</w:t>
      </w:r>
      <w:r w:rsidRPr="000821CF">
        <w:rPr>
          <w:sz w:val="24"/>
        </w:rPr>
        <w:t>300</w:t>
      </w:r>
      <w:r w:rsidRPr="000821CF">
        <w:rPr>
          <w:sz w:val="24"/>
        </w:rPr>
        <w:t>字。</w:t>
      </w:r>
    </w:p>
    <w:p w:rsidR="00E9234E" w:rsidRPr="000821CF" w:rsidRDefault="00E9234E" w:rsidP="000821CF">
      <w:pPr>
        <w:spacing w:beforeLines="0" w:before="0" w:afterLines="0" w:after="0"/>
        <w:ind w:leftChars="0" w:left="0" w:firstLine="480"/>
        <w:rPr>
          <w:sz w:val="24"/>
        </w:rPr>
      </w:pPr>
      <w:r w:rsidRPr="000821CF">
        <w:rPr>
          <w:sz w:val="24"/>
        </w:rPr>
        <w:t>论文摘要不需要列举例证，不讲研究过程，不用图表，不给化学结构式，也不要作自我评价。撰写论文摘要的常见毛病，一是照搬论文正文中的小标题（目录）或论文结论部分的文字；二是内容不浓缩、不概括，文字篇幅过长。</w:t>
      </w:r>
    </w:p>
    <w:p w:rsidR="000821CF" w:rsidRDefault="00E9234E" w:rsidP="005563C2">
      <w:pPr>
        <w:spacing w:before="156" w:after="156"/>
        <w:ind w:left="420" w:firstLineChars="0" w:firstLine="0"/>
      </w:pPr>
      <w:r w:rsidRPr="005563C2">
        <w:rPr>
          <w:rStyle w:val="a4"/>
          <w:sz w:val="24"/>
        </w:rPr>
        <w:t>3</w:t>
      </w:r>
      <w:r w:rsidR="005563C2">
        <w:rPr>
          <w:rStyle w:val="a4"/>
          <w:rFonts w:hint="eastAsia"/>
          <w:sz w:val="24"/>
        </w:rPr>
        <w:t>．</w:t>
      </w:r>
      <w:r w:rsidRPr="005563C2">
        <w:rPr>
          <w:rStyle w:val="a4"/>
          <w:sz w:val="24"/>
        </w:rPr>
        <w:t>关键词</w:t>
      </w:r>
    </w:p>
    <w:p w:rsidR="00E9234E" w:rsidRPr="000821CF" w:rsidRDefault="00E9234E" w:rsidP="000821CF">
      <w:pPr>
        <w:spacing w:beforeLines="0" w:before="0" w:afterLines="0" w:after="0"/>
        <w:ind w:leftChars="0" w:left="0" w:firstLine="480"/>
        <w:rPr>
          <w:sz w:val="24"/>
        </w:rPr>
      </w:pPr>
      <w:r w:rsidRPr="000821CF">
        <w:rPr>
          <w:sz w:val="24"/>
        </w:rPr>
        <w:t>关键词是从论文中选取的用以表达全文主要内容、关键信息的单词或术语，它所揭示的是学术论文最核心的内容，是文章最基本的学术思想、技术方法的提炼和概括。关键词一般在</w:t>
      </w:r>
      <w:r w:rsidRPr="000821CF">
        <w:rPr>
          <w:sz w:val="24"/>
        </w:rPr>
        <w:t>3</w:t>
      </w:r>
      <w:r w:rsidRPr="000821CF">
        <w:rPr>
          <w:sz w:val="24"/>
        </w:rPr>
        <w:t>～</w:t>
      </w:r>
      <w:r w:rsidRPr="000821CF">
        <w:rPr>
          <w:sz w:val="24"/>
        </w:rPr>
        <w:t>5</w:t>
      </w:r>
      <w:r w:rsidRPr="000821CF">
        <w:rPr>
          <w:sz w:val="24"/>
        </w:rPr>
        <w:t>个。</w:t>
      </w:r>
      <w:r w:rsidRPr="000821CF">
        <w:rPr>
          <w:sz w:val="24"/>
        </w:rPr>
        <w:br/>
      </w:r>
      <w:r w:rsidR="000821CF">
        <w:rPr>
          <w:rFonts w:hint="eastAsia"/>
          <w:sz w:val="24"/>
        </w:rPr>
        <w:t xml:space="preserve">    </w:t>
      </w:r>
      <w:r w:rsidRPr="000821CF">
        <w:rPr>
          <w:sz w:val="24"/>
        </w:rPr>
        <w:t>关键词主要选择名词、动名词和名词化的词组。没有检索意义的通用词（分析、应用、方法等），一般也不选作关键词。关键词的选取范围不限于文章的标题，也可以从文章的摘要和正文中选取。</w:t>
      </w:r>
    </w:p>
    <w:p w:rsidR="000821CF" w:rsidRDefault="00E9234E" w:rsidP="000821CF">
      <w:pPr>
        <w:spacing w:before="156" w:after="156"/>
        <w:ind w:leftChars="95" w:left="199" w:firstLineChars="0"/>
      </w:pPr>
      <w:r w:rsidRPr="000821CF">
        <w:rPr>
          <w:rStyle w:val="a4"/>
          <w:sz w:val="24"/>
        </w:rPr>
        <w:lastRenderedPageBreak/>
        <w:t>4</w:t>
      </w:r>
      <w:r w:rsidR="000821CF">
        <w:rPr>
          <w:rStyle w:val="a4"/>
          <w:rFonts w:hint="eastAsia"/>
          <w:sz w:val="24"/>
        </w:rPr>
        <w:t>．</w:t>
      </w:r>
      <w:r w:rsidRPr="000821CF">
        <w:rPr>
          <w:rStyle w:val="a4"/>
          <w:sz w:val="24"/>
        </w:rPr>
        <w:t>引言</w:t>
      </w:r>
    </w:p>
    <w:p w:rsidR="00E9234E" w:rsidRPr="000821CF" w:rsidRDefault="00E9234E" w:rsidP="000821CF">
      <w:pPr>
        <w:spacing w:before="156" w:after="156"/>
        <w:ind w:leftChars="95" w:left="199" w:firstLine="480"/>
        <w:rPr>
          <w:sz w:val="24"/>
        </w:rPr>
      </w:pPr>
      <w:r w:rsidRPr="000821CF">
        <w:rPr>
          <w:sz w:val="24"/>
        </w:rPr>
        <w:t>引言又称前言，属于整篇论文的引论部分。其写作内容包括：研究的理由、目的、背景、前人的工作和研究空白，理论依据，预期的结果及其在相关领域里的地位、作用和意义。引言文字不可冗长，内容选择不必过于分散、琐碎，措词要精炼，要吸引读者读下去。</w:t>
      </w:r>
    </w:p>
    <w:p w:rsidR="000821CF" w:rsidRDefault="00E9234E" w:rsidP="000821CF">
      <w:pPr>
        <w:spacing w:before="156" w:after="156"/>
        <w:ind w:left="420" w:firstLineChars="0" w:firstLine="0"/>
      </w:pPr>
      <w:r w:rsidRPr="000821CF">
        <w:rPr>
          <w:rStyle w:val="a4"/>
          <w:sz w:val="24"/>
        </w:rPr>
        <w:t>5</w:t>
      </w:r>
      <w:r w:rsidR="000821CF" w:rsidRPr="000821CF">
        <w:rPr>
          <w:rStyle w:val="a4"/>
          <w:rFonts w:hint="eastAsia"/>
          <w:sz w:val="24"/>
        </w:rPr>
        <w:t>．</w:t>
      </w:r>
      <w:r w:rsidRPr="000821CF">
        <w:rPr>
          <w:rStyle w:val="a4"/>
          <w:sz w:val="24"/>
        </w:rPr>
        <w:t>正文</w:t>
      </w:r>
    </w:p>
    <w:p w:rsidR="000821CF" w:rsidRPr="000821CF" w:rsidRDefault="00E9234E" w:rsidP="000821CF">
      <w:pPr>
        <w:spacing w:before="156" w:after="156"/>
        <w:ind w:leftChars="95" w:left="199" w:firstLine="480"/>
        <w:rPr>
          <w:sz w:val="24"/>
        </w:rPr>
      </w:pPr>
      <w:r w:rsidRPr="000821CF">
        <w:rPr>
          <w:sz w:val="24"/>
        </w:rPr>
        <w:t>正文是调查报告的主体。它对调查得来的事实和有关材料进行叙述，对所做出的分析、综合进行议论，对调查研究的结果和结论进行说明。</w:t>
      </w:r>
    </w:p>
    <w:p w:rsidR="000821CF" w:rsidRDefault="00E9234E" w:rsidP="000821CF">
      <w:pPr>
        <w:spacing w:before="156" w:after="156"/>
        <w:ind w:leftChars="95" w:left="199" w:firstLine="480"/>
        <w:rPr>
          <w:sz w:val="24"/>
        </w:rPr>
      </w:pPr>
      <w:r w:rsidRPr="000821CF">
        <w:rPr>
          <w:sz w:val="24"/>
        </w:rPr>
        <w:t>正文的结构有不同的框架。根据逻辑关系安排材料的框架有：纵式结构</w:t>
      </w:r>
      <w:r w:rsidRPr="000821CF">
        <w:rPr>
          <w:sz w:val="24"/>
        </w:rPr>
        <w:t>(</w:t>
      </w:r>
      <w:r w:rsidRPr="000821CF">
        <w:rPr>
          <w:sz w:val="24"/>
        </w:rPr>
        <w:t>按时间或事情发展顺序构思和写作</w:t>
      </w:r>
      <w:r w:rsidRPr="000821CF">
        <w:rPr>
          <w:sz w:val="24"/>
        </w:rPr>
        <w:t>)</w:t>
      </w:r>
      <w:r w:rsidRPr="000821CF">
        <w:rPr>
          <w:sz w:val="24"/>
        </w:rPr>
        <w:t>、横式结构</w:t>
      </w:r>
      <w:r w:rsidRPr="000821CF">
        <w:rPr>
          <w:sz w:val="24"/>
        </w:rPr>
        <w:t>(</w:t>
      </w:r>
      <w:r w:rsidRPr="000821CF">
        <w:rPr>
          <w:sz w:val="24"/>
        </w:rPr>
        <w:t>按空间或性质构思和写作</w:t>
      </w:r>
      <w:r w:rsidRPr="000821CF">
        <w:rPr>
          <w:sz w:val="24"/>
        </w:rPr>
        <w:t>)</w:t>
      </w:r>
      <w:r w:rsidRPr="000821CF">
        <w:rPr>
          <w:sz w:val="24"/>
        </w:rPr>
        <w:t>、纵横式结构</w:t>
      </w:r>
      <w:r w:rsidRPr="000821CF">
        <w:rPr>
          <w:sz w:val="24"/>
        </w:rPr>
        <w:t>(</w:t>
      </w:r>
      <w:r w:rsidRPr="000821CF">
        <w:rPr>
          <w:sz w:val="24"/>
        </w:rPr>
        <w:t>纵式、横式综合运用，以某一种结构方式为主，再辅之以另一种结构方式</w:t>
      </w:r>
      <w:r w:rsidRPr="000821CF">
        <w:rPr>
          <w:sz w:val="24"/>
        </w:rPr>
        <w:t>)</w:t>
      </w:r>
      <w:r w:rsidRPr="000821CF">
        <w:rPr>
          <w:sz w:val="24"/>
        </w:rPr>
        <w:t>。这三种结构，以纵横式结构常为人们采用。</w:t>
      </w:r>
    </w:p>
    <w:p w:rsidR="00E9234E" w:rsidRPr="000821CF" w:rsidRDefault="00E9234E" w:rsidP="000821CF">
      <w:pPr>
        <w:spacing w:before="156" w:after="156"/>
        <w:ind w:leftChars="95" w:left="199" w:firstLine="480"/>
        <w:rPr>
          <w:sz w:val="24"/>
        </w:rPr>
      </w:pPr>
      <w:r w:rsidRPr="000821CF">
        <w:rPr>
          <w:sz w:val="24"/>
        </w:rPr>
        <w:t>按照内容表达的层次组成的框架有：</w:t>
      </w:r>
      <w:r w:rsidRPr="000821CF">
        <w:rPr>
          <w:sz w:val="24"/>
        </w:rPr>
        <w:t>“</w:t>
      </w:r>
      <w:r w:rsidRPr="000821CF">
        <w:rPr>
          <w:sz w:val="24"/>
        </w:rPr>
        <w:t>情况</w:t>
      </w:r>
      <w:r w:rsidRPr="000821CF">
        <w:rPr>
          <w:sz w:val="24"/>
        </w:rPr>
        <w:t>——</w:t>
      </w:r>
      <w:r w:rsidRPr="000821CF">
        <w:rPr>
          <w:sz w:val="24"/>
        </w:rPr>
        <w:t>成果</w:t>
      </w:r>
      <w:r w:rsidRPr="000821CF">
        <w:rPr>
          <w:sz w:val="24"/>
        </w:rPr>
        <w:t>——</w:t>
      </w:r>
      <w:r w:rsidRPr="000821CF">
        <w:rPr>
          <w:sz w:val="24"/>
        </w:rPr>
        <w:t>问题</w:t>
      </w:r>
      <w:r w:rsidRPr="000821CF">
        <w:rPr>
          <w:sz w:val="24"/>
        </w:rPr>
        <w:t>——</w:t>
      </w:r>
      <w:r w:rsidRPr="000821CF">
        <w:rPr>
          <w:sz w:val="24"/>
        </w:rPr>
        <w:t>建议</w:t>
      </w:r>
      <w:r w:rsidRPr="000821CF">
        <w:rPr>
          <w:sz w:val="24"/>
        </w:rPr>
        <w:t>”</w:t>
      </w:r>
      <w:r w:rsidRPr="000821CF">
        <w:rPr>
          <w:sz w:val="24"/>
        </w:rPr>
        <w:t>式结构，多用于反映基本情况的调查报告；</w:t>
      </w:r>
      <w:r w:rsidRPr="000821CF">
        <w:rPr>
          <w:sz w:val="24"/>
        </w:rPr>
        <w:t>“</w:t>
      </w:r>
      <w:r w:rsidRPr="000821CF">
        <w:rPr>
          <w:sz w:val="24"/>
        </w:rPr>
        <w:t>成果</w:t>
      </w:r>
      <w:r w:rsidRPr="000821CF">
        <w:rPr>
          <w:sz w:val="24"/>
        </w:rPr>
        <w:t>——</w:t>
      </w:r>
      <w:r w:rsidRPr="000821CF">
        <w:rPr>
          <w:sz w:val="24"/>
        </w:rPr>
        <w:t>具体做法</w:t>
      </w:r>
      <w:r w:rsidRPr="000821CF">
        <w:rPr>
          <w:sz w:val="24"/>
        </w:rPr>
        <w:t>——</w:t>
      </w:r>
      <w:r w:rsidRPr="000821CF">
        <w:rPr>
          <w:sz w:val="24"/>
        </w:rPr>
        <w:t>经验</w:t>
      </w:r>
      <w:r w:rsidRPr="000821CF">
        <w:rPr>
          <w:sz w:val="24"/>
        </w:rPr>
        <w:t>”</w:t>
      </w:r>
      <w:r w:rsidRPr="000821CF">
        <w:rPr>
          <w:sz w:val="24"/>
        </w:rPr>
        <w:t>式结构，多用于介绍经验的调查报告；</w:t>
      </w:r>
      <w:r w:rsidRPr="000821CF">
        <w:rPr>
          <w:sz w:val="24"/>
        </w:rPr>
        <w:t>“</w:t>
      </w:r>
      <w:r w:rsidRPr="000821CF">
        <w:rPr>
          <w:sz w:val="24"/>
        </w:rPr>
        <w:t>问题</w:t>
      </w:r>
      <w:r w:rsidRPr="000821CF">
        <w:rPr>
          <w:sz w:val="24"/>
        </w:rPr>
        <w:t>——</w:t>
      </w:r>
      <w:r w:rsidRPr="000821CF">
        <w:rPr>
          <w:sz w:val="24"/>
        </w:rPr>
        <w:t>原因</w:t>
      </w:r>
      <w:r w:rsidRPr="000821CF">
        <w:rPr>
          <w:sz w:val="24"/>
        </w:rPr>
        <w:t>——</w:t>
      </w:r>
      <w:r w:rsidRPr="000821CF">
        <w:rPr>
          <w:sz w:val="24"/>
        </w:rPr>
        <w:t>意见或建议</w:t>
      </w:r>
      <w:r w:rsidRPr="000821CF">
        <w:rPr>
          <w:sz w:val="24"/>
        </w:rPr>
        <w:t>”</w:t>
      </w:r>
      <w:r w:rsidRPr="000821CF">
        <w:rPr>
          <w:sz w:val="24"/>
        </w:rPr>
        <w:t>式结构，多用于揭露问题的调查报告；</w:t>
      </w:r>
      <w:r w:rsidRPr="000821CF">
        <w:rPr>
          <w:sz w:val="24"/>
        </w:rPr>
        <w:t>“</w:t>
      </w:r>
      <w:r w:rsidRPr="000821CF">
        <w:rPr>
          <w:sz w:val="24"/>
        </w:rPr>
        <w:t>事件过程</w:t>
      </w:r>
      <w:r w:rsidRPr="000821CF">
        <w:rPr>
          <w:sz w:val="24"/>
        </w:rPr>
        <w:t>——</w:t>
      </w:r>
      <w:r w:rsidRPr="000821CF">
        <w:rPr>
          <w:sz w:val="24"/>
        </w:rPr>
        <w:t>事件性质结论</w:t>
      </w:r>
      <w:r w:rsidRPr="000821CF">
        <w:rPr>
          <w:sz w:val="24"/>
        </w:rPr>
        <w:t>——</w:t>
      </w:r>
      <w:r w:rsidRPr="000821CF">
        <w:rPr>
          <w:sz w:val="24"/>
        </w:rPr>
        <w:t>处理意见</w:t>
      </w:r>
      <w:r w:rsidRPr="000821CF">
        <w:rPr>
          <w:sz w:val="24"/>
        </w:rPr>
        <w:t>”</w:t>
      </w:r>
      <w:r w:rsidRPr="000821CF">
        <w:rPr>
          <w:sz w:val="24"/>
        </w:rPr>
        <w:t>式结构，多用于揭示案件是非的调查报告。</w:t>
      </w:r>
    </w:p>
    <w:p w:rsidR="000821CF" w:rsidRDefault="00E9234E" w:rsidP="000821CF">
      <w:pPr>
        <w:spacing w:before="156" w:after="156"/>
        <w:ind w:left="892" w:hangingChars="196" w:hanging="472"/>
      </w:pPr>
      <w:r w:rsidRPr="000821CF">
        <w:rPr>
          <w:rStyle w:val="a4"/>
          <w:sz w:val="24"/>
        </w:rPr>
        <w:t>6</w:t>
      </w:r>
      <w:r w:rsidR="000821CF" w:rsidRPr="000821CF">
        <w:rPr>
          <w:rStyle w:val="a4"/>
          <w:rFonts w:hint="eastAsia"/>
          <w:sz w:val="24"/>
        </w:rPr>
        <w:t>．</w:t>
      </w:r>
      <w:r w:rsidR="000821CF" w:rsidRPr="000821CF">
        <w:rPr>
          <w:rStyle w:val="a4"/>
          <w:rFonts w:hint="eastAsia"/>
          <w:sz w:val="24"/>
        </w:rPr>
        <w:t xml:space="preserve"> </w:t>
      </w:r>
      <w:r w:rsidRPr="000821CF">
        <w:rPr>
          <w:rStyle w:val="a4"/>
          <w:sz w:val="24"/>
        </w:rPr>
        <w:t>参考文献</w:t>
      </w:r>
    </w:p>
    <w:p w:rsidR="000821CF" w:rsidRDefault="00E9234E" w:rsidP="000821CF">
      <w:pPr>
        <w:spacing w:before="156" w:after="156"/>
        <w:ind w:leftChars="94" w:left="197" w:firstLine="480"/>
        <w:rPr>
          <w:sz w:val="24"/>
        </w:rPr>
      </w:pPr>
      <w:r w:rsidRPr="000821CF">
        <w:rPr>
          <w:sz w:val="24"/>
        </w:rPr>
        <w:t>参考文献是在学术研究过程中，对某一著作或论文的整体的参考或借鉴。征引过的文献在注释中已注明，不再出现于文后参考文献中。在调查报告写作的过程中，请不要罗列自己并没有读过或与本文无关的参考文献。</w:t>
      </w:r>
    </w:p>
    <w:p w:rsidR="000821CF" w:rsidRPr="000821CF" w:rsidRDefault="00E9234E" w:rsidP="000821CF">
      <w:pPr>
        <w:spacing w:before="156" w:after="156"/>
        <w:ind w:leftChars="94" w:left="197" w:firstLine="480"/>
        <w:rPr>
          <w:sz w:val="24"/>
        </w:rPr>
      </w:pPr>
      <w:r w:rsidRPr="000821CF">
        <w:rPr>
          <w:sz w:val="24"/>
        </w:rPr>
        <w:t>参考文献的着录应执行</w:t>
      </w:r>
      <w:r w:rsidRPr="000821CF">
        <w:rPr>
          <w:sz w:val="24"/>
        </w:rPr>
        <w:t>GB7714-87</w:t>
      </w:r>
      <w:r w:rsidRPr="000821CF">
        <w:rPr>
          <w:sz w:val="24"/>
        </w:rPr>
        <w:t>《文后参考文献着录规则》及《中国学术期刊（光盘版）检索与评价数据规范》规定，采用顺序编码制，在引文中按引用文献出现的先后以阿拉伯数字连续编码</w:t>
      </w:r>
      <w:bookmarkStart w:id="0" w:name="_GoBack"/>
      <w:bookmarkEnd w:id="0"/>
      <w:r w:rsidRPr="000821CF">
        <w:rPr>
          <w:sz w:val="24"/>
        </w:rPr>
        <w:t>，序号置于方括号内。</w:t>
      </w:r>
    </w:p>
    <w:p w:rsidR="000821CF" w:rsidRDefault="00E9234E" w:rsidP="00296C1F">
      <w:pPr>
        <w:spacing w:before="156" w:after="156"/>
        <w:ind w:leftChars="0" w:left="0" w:firstLine="482"/>
      </w:pPr>
      <w:r w:rsidRPr="000821CF">
        <w:rPr>
          <w:b/>
          <w:sz w:val="24"/>
        </w:rPr>
        <w:t>以下为几种常用的参考文献来源：</w:t>
      </w:r>
    </w:p>
    <w:p w:rsidR="000821CF" w:rsidRDefault="00E9234E" w:rsidP="000821CF">
      <w:pPr>
        <w:spacing w:before="156" w:after="156"/>
        <w:ind w:left="420" w:firstLineChars="0" w:firstLine="0"/>
      </w:pPr>
      <w:r>
        <w:t>学术期刊：</w:t>
      </w:r>
      <w:r>
        <w:t>[</w:t>
      </w:r>
      <w:r>
        <w:t>序号</w:t>
      </w:r>
      <w:r>
        <w:t>]</w:t>
      </w:r>
      <w:r>
        <w:t>作者</w:t>
      </w:r>
      <w:r>
        <w:t>.</w:t>
      </w:r>
      <w:r>
        <w:t>题名</w:t>
      </w:r>
      <w:r>
        <w:t>[J].</w:t>
      </w:r>
      <w:r>
        <w:t>刊名</w:t>
      </w:r>
      <w:r>
        <w:t>,</w:t>
      </w:r>
      <w:r>
        <w:t>出版年份</w:t>
      </w:r>
      <w:r>
        <w:t>,</w:t>
      </w:r>
      <w:r>
        <w:t>卷号</w:t>
      </w:r>
      <w:r>
        <w:t>(</w:t>
      </w:r>
      <w:r>
        <w:t>期号</w:t>
      </w:r>
      <w:r>
        <w:t>):</w:t>
      </w:r>
      <w:r>
        <w:t>起页</w:t>
      </w:r>
      <w:r>
        <w:t>-</w:t>
      </w:r>
      <w:r>
        <w:t>止页</w:t>
      </w:r>
      <w:r>
        <w:t>.</w:t>
      </w:r>
      <w:r>
        <w:br/>
      </w:r>
      <w:r>
        <w:lastRenderedPageBreak/>
        <w:t>例：</w:t>
      </w:r>
      <w:r>
        <w:t>[1]</w:t>
      </w:r>
      <w:r>
        <w:t>高景德</w:t>
      </w:r>
      <w:r>
        <w:t>,</w:t>
      </w:r>
      <w:r>
        <w:t>王祥珩</w:t>
      </w:r>
      <w:r>
        <w:t>.</w:t>
      </w:r>
      <w:r>
        <w:t>交流电机的多回路理论</w:t>
      </w:r>
      <w:r>
        <w:t>[J].</w:t>
      </w:r>
      <w:r>
        <w:t>清华大学学报</w:t>
      </w:r>
      <w:r>
        <w:t>,1987,27(1):1</w:t>
      </w:r>
      <w:r>
        <w:t>～</w:t>
      </w:r>
      <w:r>
        <w:t>8.</w:t>
      </w:r>
    </w:p>
    <w:p w:rsidR="000821CF" w:rsidRDefault="00E9234E" w:rsidP="000821CF">
      <w:pPr>
        <w:spacing w:before="156" w:after="156"/>
        <w:ind w:left="420" w:firstLineChars="0" w:firstLine="0"/>
      </w:pPr>
      <w:r>
        <w:t>专著：</w:t>
      </w:r>
      <w:r>
        <w:t>[</w:t>
      </w:r>
      <w:r>
        <w:t>序号</w:t>
      </w:r>
      <w:r>
        <w:t>]</w:t>
      </w:r>
      <w:r>
        <w:t>作者</w:t>
      </w:r>
      <w:r>
        <w:t>.</w:t>
      </w:r>
      <w:r>
        <w:t>书名</w:t>
      </w:r>
      <w:r>
        <w:t>[M].</w:t>
      </w:r>
      <w:r>
        <w:t>版次</w:t>
      </w:r>
      <w:r>
        <w:t>(</w:t>
      </w:r>
      <w:r>
        <w:t>版次</w:t>
      </w:r>
      <w:r>
        <w:t>).</w:t>
      </w:r>
      <w:r>
        <w:t>翻译者</w:t>
      </w:r>
      <w:r>
        <w:t>.</w:t>
      </w:r>
      <w:r>
        <w:t>出版地</w:t>
      </w:r>
      <w:r>
        <w:t>:</w:t>
      </w:r>
      <w:r>
        <w:t>出版社</w:t>
      </w:r>
      <w:r>
        <w:t>,</w:t>
      </w:r>
      <w:r>
        <w:t>出版年</w:t>
      </w:r>
      <w:r>
        <w:t>.</w:t>
      </w:r>
      <w:r>
        <w:t>起页</w:t>
      </w:r>
      <w:r>
        <w:t>-</w:t>
      </w:r>
      <w:r>
        <w:t>止页</w:t>
      </w:r>
      <w:r>
        <w:t>.</w:t>
      </w:r>
      <w:r>
        <w:br/>
      </w:r>
      <w:r>
        <w:t>例：竺可桢</w:t>
      </w:r>
      <w:r>
        <w:t>.</w:t>
      </w:r>
      <w:r>
        <w:t>物理学</w:t>
      </w:r>
      <w:r>
        <w:t>[M].</w:t>
      </w:r>
      <w:r>
        <w:t>北京</w:t>
      </w:r>
      <w:r>
        <w:t>:</w:t>
      </w:r>
      <w:r>
        <w:t>科技出版社</w:t>
      </w:r>
      <w:r>
        <w:t>,1973.1</w:t>
      </w:r>
      <w:r>
        <w:t>～</w:t>
      </w:r>
      <w:r>
        <w:t>3.</w:t>
      </w:r>
    </w:p>
    <w:p w:rsidR="000821CF" w:rsidRDefault="00E9234E" w:rsidP="000821CF">
      <w:pPr>
        <w:spacing w:before="156" w:after="156"/>
        <w:ind w:left="420" w:firstLineChars="0" w:firstLine="0"/>
      </w:pPr>
      <w:r>
        <w:t>学位论文：</w:t>
      </w:r>
      <w:r>
        <w:t>[</w:t>
      </w:r>
      <w:r>
        <w:t>序号</w:t>
      </w:r>
      <w:r>
        <w:t>]</w:t>
      </w:r>
      <w:r>
        <w:t>作者</w:t>
      </w:r>
      <w:r>
        <w:t>.</w:t>
      </w:r>
      <w:r>
        <w:t>题名</w:t>
      </w:r>
      <w:r>
        <w:t>[D]</w:t>
      </w:r>
      <w:r>
        <w:t>：保存地点</w:t>
      </w:r>
      <w:r>
        <w:t>:</w:t>
      </w:r>
      <w:r>
        <w:t>保存单位</w:t>
      </w:r>
      <w:r>
        <w:t>,</w:t>
      </w:r>
      <w:r>
        <w:t>年份</w:t>
      </w:r>
      <w:r>
        <w:t>.</w:t>
      </w:r>
      <w:r>
        <w:br/>
      </w:r>
      <w:r>
        <w:t>例：</w:t>
      </w:r>
      <w:r>
        <w:t>[3]</w:t>
      </w:r>
      <w:r>
        <w:t>张竹生</w:t>
      </w:r>
      <w:r>
        <w:t>.</w:t>
      </w:r>
      <w:r>
        <w:t>微分半动力系统的不变集</w:t>
      </w:r>
      <w:r>
        <w:t>[D]:</w:t>
      </w:r>
      <w:r>
        <w:t>北京</w:t>
      </w:r>
      <w:r>
        <w:t>:</w:t>
      </w:r>
      <w:r>
        <w:t>北京大学</w:t>
      </w:r>
      <w:r>
        <w:t>,1983.</w:t>
      </w:r>
    </w:p>
    <w:p w:rsidR="000821CF" w:rsidRDefault="00E9234E" w:rsidP="000821CF">
      <w:pPr>
        <w:spacing w:before="156" w:after="156"/>
        <w:ind w:left="420" w:firstLineChars="0" w:firstLine="0"/>
      </w:pPr>
      <w:r>
        <w:t>报纸：</w:t>
      </w:r>
      <w:r>
        <w:t>[</w:t>
      </w:r>
      <w:r>
        <w:t>序号</w:t>
      </w:r>
      <w:r>
        <w:t>]</w:t>
      </w:r>
      <w:r>
        <w:t>作者</w:t>
      </w:r>
      <w:r>
        <w:t>.</w:t>
      </w:r>
      <w:r>
        <w:t>题名</w:t>
      </w:r>
      <w:r>
        <w:t>[N].</w:t>
      </w:r>
      <w:r>
        <w:t>报纸名</w:t>
      </w:r>
      <w:r>
        <w:t>,</w:t>
      </w:r>
      <w:r>
        <w:t>出版日期</w:t>
      </w:r>
      <w:r>
        <w:t>(</w:t>
      </w:r>
      <w:r>
        <w:t>版面次序</w:t>
      </w:r>
      <w:r>
        <w:t>).</w:t>
      </w:r>
      <w:r>
        <w:br/>
      </w:r>
      <w:r>
        <w:t>例：谢希德</w:t>
      </w:r>
      <w:r>
        <w:t>.</w:t>
      </w:r>
      <w:r>
        <w:t>创新学习的新思路</w:t>
      </w:r>
      <w:r>
        <w:t>[N].</w:t>
      </w:r>
      <w:r>
        <w:t>人民日报</w:t>
      </w:r>
      <w:r>
        <w:t>, 1998-12-25(10).</w:t>
      </w:r>
    </w:p>
    <w:p w:rsidR="00E9234E" w:rsidRDefault="00E9234E" w:rsidP="000821CF">
      <w:pPr>
        <w:spacing w:before="156" w:after="156"/>
        <w:ind w:left="420" w:firstLineChars="0" w:firstLine="0"/>
      </w:pPr>
      <w:r>
        <w:t>电子文献：</w:t>
      </w:r>
      <w:r>
        <w:t>[</w:t>
      </w:r>
      <w:r>
        <w:t>序号</w:t>
      </w:r>
      <w:r>
        <w:t>]</w:t>
      </w:r>
      <w:r>
        <w:t>作者</w:t>
      </w:r>
      <w:r>
        <w:t>.</w:t>
      </w:r>
      <w:r>
        <w:t>题名</w:t>
      </w:r>
      <w:r>
        <w:t>[</w:t>
      </w:r>
      <w:r>
        <w:t>电子文献类型标识</w:t>
      </w:r>
      <w:r>
        <w:t>/</w:t>
      </w:r>
      <w:r>
        <w:t>载体类型标识</w:t>
      </w:r>
      <w:r>
        <w:t>].</w:t>
      </w:r>
      <w:r>
        <w:t>文献网址或出处</w:t>
      </w:r>
      <w:r>
        <w:t>,</w:t>
      </w:r>
      <w:r>
        <w:t>更新</w:t>
      </w:r>
      <w:r>
        <w:t>/</w:t>
      </w:r>
      <w:r>
        <w:t>引用日期</w:t>
      </w:r>
      <w:r>
        <w:t>.</w:t>
      </w:r>
      <w:r>
        <w:t>常用的</w:t>
      </w:r>
      <w:r>
        <w:t>[</w:t>
      </w:r>
      <w:r>
        <w:t>电子文献类型标识</w:t>
      </w:r>
      <w:r>
        <w:t>/</w:t>
      </w:r>
      <w:r>
        <w:t>载体类型标识</w:t>
      </w:r>
      <w:r>
        <w:t>]</w:t>
      </w:r>
      <w:r>
        <w:t>有：</w:t>
      </w:r>
      <w:r>
        <w:br/>
        <w:t>[DB/OL]</w:t>
      </w:r>
      <w:r>
        <w:t>联机网上数据库</w:t>
      </w:r>
      <w:r>
        <w:t>  [DB/MT]</w:t>
      </w:r>
      <w:r>
        <w:t>磁带数据库</w:t>
      </w:r>
      <w:r>
        <w:br/>
        <w:t>[M/CD]</w:t>
      </w:r>
      <w:r>
        <w:t>光盘图书</w:t>
      </w:r>
      <w:r>
        <w:t>         [CP/DK]</w:t>
      </w:r>
      <w:r>
        <w:t>磁盘软件</w:t>
      </w:r>
      <w:r>
        <w:br/>
        <w:t>[J/OL]</w:t>
      </w:r>
      <w:r>
        <w:t>网上期刊</w:t>
      </w:r>
      <w:r>
        <w:t>         [EB/OL]</w:t>
      </w:r>
      <w:r>
        <w:t>网上电子公告</w:t>
      </w:r>
      <w:r>
        <w:br/>
      </w:r>
      <w:r>
        <w:t>例：王明亮</w:t>
      </w:r>
      <w:r>
        <w:t>.</w:t>
      </w:r>
      <w:r>
        <w:t>标准化数据库系统工程新进展</w:t>
      </w:r>
      <w:r>
        <w:t>[EB/OL].http://www.cajcd.edu.cn/pub/9808102.html,1998-08-16.</w:t>
      </w:r>
    </w:p>
    <w:p w:rsidR="00E9234E" w:rsidRPr="00E9234E" w:rsidRDefault="00E9234E" w:rsidP="00D87098">
      <w:pPr>
        <w:spacing w:before="156" w:after="156"/>
        <w:ind w:leftChars="0" w:left="0" w:firstLineChars="0" w:firstLine="0"/>
        <w:rPr>
          <w:b/>
          <w:sz w:val="32"/>
        </w:rPr>
      </w:pPr>
    </w:p>
    <w:sectPr w:rsidR="00E9234E" w:rsidRPr="00E92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DF7"/>
    <w:multiLevelType w:val="hybridMultilevel"/>
    <w:tmpl w:val="75F0D9E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57D70D87"/>
    <w:multiLevelType w:val="hybridMultilevel"/>
    <w:tmpl w:val="2FDC76AE"/>
    <w:lvl w:ilvl="0" w:tplc="A768C9AA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4E"/>
    <w:rsid w:val="000821CF"/>
    <w:rsid w:val="00296C1F"/>
    <w:rsid w:val="005563C2"/>
    <w:rsid w:val="00815EC9"/>
    <w:rsid w:val="00AF1F1E"/>
    <w:rsid w:val="00D87098"/>
    <w:rsid w:val="00E9234E"/>
    <w:rsid w:val="00F7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4E"/>
    <w:pPr>
      <w:widowControl w:val="0"/>
      <w:spacing w:beforeLines="50" w:before="50" w:afterLines="50" w:after="50" w:line="360" w:lineRule="auto"/>
      <w:ind w:leftChars="200" w:left="200"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23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3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9234E"/>
    <w:rPr>
      <w:b/>
      <w:bCs/>
    </w:rPr>
  </w:style>
  <w:style w:type="character" w:customStyle="1" w:styleId="1Char">
    <w:name w:val="标题 1 Char"/>
    <w:basedOn w:val="a0"/>
    <w:link w:val="1"/>
    <w:uiPriority w:val="9"/>
    <w:rsid w:val="00E9234E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0821CF"/>
    <w:pPr>
      <w:ind w:firstLine="420"/>
    </w:pPr>
  </w:style>
  <w:style w:type="paragraph" w:styleId="a6">
    <w:name w:val="No Spacing"/>
    <w:uiPriority w:val="1"/>
    <w:qFormat/>
    <w:rsid w:val="000821CF"/>
    <w:pPr>
      <w:widowControl w:val="0"/>
      <w:spacing w:beforeLines="50" w:afterLines="50"/>
      <w:ind w:leftChars="200" w:left="200" w:firstLineChars="200" w:firstLine="2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4E"/>
    <w:pPr>
      <w:widowControl w:val="0"/>
      <w:spacing w:beforeLines="50" w:before="50" w:afterLines="50" w:after="50" w:line="360" w:lineRule="auto"/>
      <w:ind w:leftChars="200" w:left="200"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23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3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9234E"/>
    <w:rPr>
      <w:b/>
      <w:bCs/>
    </w:rPr>
  </w:style>
  <w:style w:type="character" w:customStyle="1" w:styleId="1Char">
    <w:name w:val="标题 1 Char"/>
    <w:basedOn w:val="a0"/>
    <w:link w:val="1"/>
    <w:uiPriority w:val="9"/>
    <w:rsid w:val="00E9234E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0821CF"/>
    <w:pPr>
      <w:ind w:firstLine="420"/>
    </w:pPr>
  </w:style>
  <w:style w:type="paragraph" w:styleId="a6">
    <w:name w:val="No Spacing"/>
    <w:uiPriority w:val="1"/>
    <w:qFormat/>
    <w:rsid w:val="000821CF"/>
    <w:pPr>
      <w:widowControl w:val="0"/>
      <w:spacing w:beforeLines="50" w:afterLines="50"/>
      <w:ind w:leftChars="200" w:left="200" w:firstLineChars="200" w:firstLine="2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22</cp:revision>
  <dcterms:created xsi:type="dcterms:W3CDTF">2019-01-04T06:44:00Z</dcterms:created>
  <dcterms:modified xsi:type="dcterms:W3CDTF">2020-01-07T01:07:00Z</dcterms:modified>
</cp:coreProperties>
</file>